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28" w:rsidRDefault="00185528" w:rsidP="00185528">
      <w:pPr>
        <w:pStyle w:val="Title"/>
        <w:rPr>
          <w:rFonts w:ascii="Berlin Sans FB Demi" w:hAnsi="Berlin Sans FB Demi" w:cs="Arial"/>
          <w:b w:val="0"/>
          <w:bCs w:val="0"/>
          <w:sz w:val="16"/>
          <w:szCs w:val="13"/>
        </w:rPr>
      </w:pPr>
      <w:r w:rsidRPr="003D1D42">
        <w:rPr>
          <w:rFonts w:ascii="Berlin Sans FB Demi" w:hAnsi="Berlin Sans FB Demi" w:cs="Arial"/>
          <w:b w:val="0"/>
          <w:bCs w:val="0"/>
          <w:noProof/>
          <w:sz w:val="16"/>
          <w:szCs w:val="13"/>
          <w:u w:val="none"/>
          <w:lang w:val="en-US"/>
        </w:rPr>
        <w:drawing>
          <wp:inline distT="0" distB="0" distL="0" distR="0">
            <wp:extent cx="2466975" cy="704850"/>
            <wp:effectExtent l="19050" t="0" r="9525" b="0"/>
            <wp:docPr id="2" name="Picture 3" descr="C:\Users\Jeremy\Desktop\Logos\Logo3_SawmillGolfCourse - revise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Desktop\Logos\Logo3_SawmillGolfCourse - revised70%.JPG"/>
                    <pic:cNvPicPr>
                      <a:picLocks noChangeAspect="1" noChangeArrowheads="1"/>
                    </pic:cNvPicPr>
                  </pic:nvPicPr>
                  <pic:blipFill>
                    <a:blip r:embed="rId7" cstate="print"/>
                    <a:srcRect/>
                    <a:stretch>
                      <a:fillRect/>
                    </a:stretch>
                  </pic:blipFill>
                  <pic:spPr bwMode="auto">
                    <a:xfrm>
                      <a:off x="0" y="0"/>
                      <a:ext cx="2466975" cy="704850"/>
                    </a:xfrm>
                    <a:prstGeom prst="rect">
                      <a:avLst/>
                    </a:prstGeom>
                    <a:noFill/>
                    <a:ln w="9525">
                      <a:noFill/>
                      <a:miter lim="800000"/>
                      <a:headEnd/>
                      <a:tailEnd/>
                    </a:ln>
                  </pic:spPr>
                </pic:pic>
              </a:graphicData>
            </a:graphic>
          </wp:inline>
        </w:drawing>
      </w:r>
    </w:p>
    <w:p w:rsidR="00185528" w:rsidRPr="003D1D42" w:rsidRDefault="00185528" w:rsidP="00185528">
      <w:pPr>
        <w:pStyle w:val="Title"/>
        <w:rPr>
          <w:rFonts w:ascii="Berlin Sans FB Demi" w:hAnsi="Berlin Sans FB Demi" w:cs="Arial"/>
          <w:b w:val="0"/>
          <w:bCs w:val="0"/>
          <w:sz w:val="28"/>
          <w:szCs w:val="28"/>
        </w:rPr>
      </w:pPr>
    </w:p>
    <w:p w:rsidR="00185528" w:rsidRPr="003D1D42" w:rsidRDefault="00185528" w:rsidP="00185528">
      <w:pPr>
        <w:pStyle w:val="Title"/>
        <w:rPr>
          <w:rFonts w:ascii="Impact" w:hAnsi="Impact" w:cs="Arial"/>
          <w:b w:val="0"/>
          <w:bCs w:val="0"/>
          <w:szCs w:val="36"/>
        </w:rPr>
      </w:pPr>
      <w:r>
        <w:rPr>
          <w:rFonts w:ascii="Impact" w:hAnsi="Impact" w:cs="Arial"/>
          <w:b w:val="0"/>
          <w:bCs w:val="0"/>
          <w:szCs w:val="36"/>
        </w:rPr>
        <w:t xml:space="preserve">2019 Sawmill </w:t>
      </w:r>
      <w:r w:rsidRPr="003D1D42">
        <w:rPr>
          <w:rFonts w:ascii="Impact" w:hAnsi="Impact" w:cs="Arial"/>
          <w:b w:val="0"/>
          <w:bCs w:val="0"/>
          <w:szCs w:val="36"/>
        </w:rPr>
        <w:t>Membership Package</w:t>
      </w:r>
    </w:p>
    <w:p w:rsidR="00185528" w:rsidRPr="003D1D42" w:rsidRDefault="00185528" w:rsidP="00185528">
      <w:pPr>
        <w:pStyle w:val="Title"/>
        <w:jc w:val="left"/>
        <w:rPr>
          <w:rFonts w:ascii="Berlin Sans FB Demi" w:hAnsi="Berlin Sans FB Demi" w:cs="Arial"/>
          <w:b w:val="0"/>
          <w:bCs w:val="0"/>
          <w:sz w:val="16"/>
          <w:szCs w:val="16"/>
        </w:rPr>
      </w:pPr>
    </w:p>
    <w:p w:rsidR="00185528" w:rsidRDefault="00185528" w:rsidP="00185528">
      <w:pPr>
        <w:pStyle w:val="Title"/>
        <w:rPr>
          <w:rFonts w:ascii="Calibri" w:eastAsia="SimHei" w:hAnsi="Calibri" w:cs="Arial"/>
          <w:b w:val="0"/>
          <w:bCs w:val="0"/>
          <w:sz w:val="24"/>
          <w:u w:val="none"/>
        </w:rPr>
      </w:pPr>
      <w:r w:rsidRPr="00CE47A6">
        <w:rPr>
          <w:rFonts w:ascii="Calibri" w:eastAsia="SimHei" w:hAnsi="Calibri" w:cs="Arial"/>
          <w:b w:val="0"/>
          <w:bCs w:val="0"/>
          <w:sz w:val="24"/>
          <w:u w:val="none"/>
        </w:rPr>
        <w:t>Thank you for choosing Sawmill Golf Course.  We are thrilled to offer</w:t>
      </w:r>
      <w:r>
        <w:rPr>
          <w:rFonts w:ascii="Calibri" w:eastAsia="SimHei" w:hAnsi="Calibri" w:cs="Arial"/>
          <w:b w:val="0"/>
          <w:bCs w:val="0"/>
          <w:sz w:val="24"/>
          <w:u w:val="none"/>
        </w:rPr>
        <w:t xml:space="preserve"> you an amazing golf and social</w:t>
      </w:r>
      <w:r w:rsidRPr="00CE47A6">
        <w:rPr>
          <w:rFonts w:ascii="Calibri" w:eastAsia="SimHei" w:hAnsi="Calibri" w:cs="Arial"/>
          <w:b w:val="0"/>
          <w:bCs w:val="0"/>
          <w:sz w:val="24"/>
          <w:u w:val="none"/>
        </w:rPr>
        <w:t xml:space="preserve"> experience.  Sawmill is a family owned and operated golf facility (The Julie family).  </w:t>
      </w:r>
    </w:p>
    <w:p w:rsidR="00185528" w:rsidRPr="00CE47A6" w:rsidRDefault="00185528" w:rsidP="00185528">
      <w:pPr>
        <w:pStyle w:val="Title"/>
        <w:rPr>
          <w:rFonts w:ascii="Calibri" w:eastAsia="SimHei" w:hAnsi="Calibri" w:cs="Arial"/>
          <w:b w:val="0"/>
          <w:bCs w:val="0"/>
          <w:sz w:val="24"/>
          <w:u w:val="none"/>
        </w:rPr>
      </w:pPr>
      <w:r w:rsidRPr="00CE47A6">
        <w:rPr>
          <w:rFonts w:ascii="Calibri" w:eastAsia="SimHei" w:hAnsi="Calibri" w:cs="Arial"/>
          <w:b w:val="0"/>
          <w:bCs w:val="0"/>
          <w:sz w:val="24"/>
          <w:u w:val="none"/>
        </w:rPr>
        <w:t>Team Sawmill welcomes YOU!</w:t>
      </w:r>
    </w:p>
    <w:p w:rsidR="00185528" w:rsidRPr="003D1D42" w:rsidRDefault="00185528" w:rsidP="00185528">
      <w:pPr>
        <w:ind w:left="1260"/>
        <w:rPr>
          <w:rFonts w:ascii="Calibri" w:hAnsi="Calibri" w:cs="Arial"/>
        </w:rPr>
      </w:pPr>
      <w:r w:rsidRPr="003D1D42">
        <w:rPr>
          <w:rFonts w:ascii="Impact" w:hAnsi="Impact" w:cs="Arial"/>
        </w:rPr>
        <w:tab/>
      </w:r>
    </w:p>
    <w:tbl>
      <w:tblPr>
        <w:tblW w:w="0" w:type="auto"/>
        <w:tblInd w:w="108" w:type="dxa"/>
        <w:tblBorders>
          <w:top w:val="single" w:sz="8" w:space="0" w:color="000000"/>
          <w:bottom w:val="single" w:sz="8" w:space="0" w:color="000000"/>
        </w:tblBorders>
        <w:tblLook w:val="04A0"/>
      </w:tblPr>
      <w:tblGrid>
        <w:gridCol w:w="5040"/>
        <w:gridCol w:w="1710"/>
        <w:gridCol w:w="2340"/>
        <w:gridCol w:w="1747"/>
      </w:tblGrid>
      <w:tr w:rsidR="00185528" w:rsidRPr="009559D7" w:rsidTr="00980884">
        <w:tc>
          <w:tcPr>
            <w:tcW w:w="5040" w:type="dxa"/>
            <w:tcBorders>
              <w:top w:val="single" w:sz="8" w:space="0" w:color="000000"/>
              <w:left w:val="nil"/>
              <w:bottom w:val="single" w:sz="8" w:space="0" w:color="000000"/>
              <w:right w:val="nil"/>
            </w:tcBorders>
          </w:tcPr>
          <w:p w:rsidR="00185528" w:rsidRPr="00791C8E" w:rsidRDefault="00185528" w:rsidP="004C6997">
            <w:pPr>
              <w:pStyle w:val="Heading1"/>
              <w:spacing w:line="240" w:lineRule="auto"/>
              <w:rPr>
                <w:rFonts w:ascii="Impact" w:hAnsi="Impact" w:cs="Arial"/>
                <w:bCs/>
                <w:color w:val="000000"/>
                <w:szCs w:val="28"/>
              </w:rPr>
            </w:pPr>
            <w:r w:rsidRPr="00791C8E">
              <w:rPr>
                <w:rFonts w:ascii="Impact" w:hAnsi="Impact" w:cs="Arial"/>
                <w:bCs/>
                <w:color w:val="000000"/>
                <w:szCs w:val="28"/>
              </w:rPr>
              <w:t>Membership Fees</w:t>
            </w:r>
          </w:p>
          <w:p w:rsidR="00185528" w:rsidRPr="009559D7" w:rsidRDefault="00185528" w:rsidP="004C6997">
            <w:pPr>
              <w:rPr>
                <w:rFonts w:ascii="Calibri" w:hAnsi="Calibri"/>
                <w:b/>
                <w:bCs/>
                <w:color w:val="000000"/>
                <w:sz w:val="20"/>
                <w:szCs w:val="20"/>
              </w:rPr>
            </w:pPr>
            <w:r w:rsidRPr="009559D7">
              <w:rPr>
                <w:rFonts w:ascii="Calibri" w:hAnsi="Calibri" w:cs="Arial"/>
                <w:b/>
                <w:bCs/>
                <w:color w:val="000000"/>
                <w:sz w:val="20"/>
                <w:szCs w:val="20"/>
              </w:rPr>
              <w:t>(includes 13% HST)</w:t>
            </w:r>
            <w:r w:rsidRPr="009559D7">
              <w:rPr>
                <w:rFonts w:ascii="Impact" w:hAnsi="Impact" w:cs="Arial"/>
                <w:b/>
                <w:bCs/>
                <w:color w:val="000000"/>
                <w:sz w:val="20"/>
                <w:szCs w:val="20"/>
              </w:rPr>
              <w:t xml:space="preserve"> </w:t>
            </w:r>
            <w:r w:rsidRPr="009559D7">
              <w:rPr>
                <w:rFonts w:ascii="Impact" w:hAnsi="Impact" w:cs="Arial"/>
                <w:b/>
                <w:bCs/>
                <w:color w:val="000000"/>
                <w:sz w:val="20"/>
                <w:szCs w:val="20"/>
              </w:rPr>
              <w:tab/>
            </w:r>
          </w:p>
        </w:tc>
        <w:tc>
          <w:tcPr>
            <w:tcW w:w="1710" w:type="dxa"/>
            <w:tcBorders>
              <w:top w:val="single" w:sz="8" w:space="0" w:color="000000"/>
              <w:left w:val="nil"/>
              <w:bottom w:val="single" w:sz="8" w:space="0" w:color="000000"/>
              <w:right w:val="nil"/>
            </w:tcBorders>
          </w:tcPr>
          <w:p w:rsidR="00185528" w:rsidRPr="009559D7" w:rsidRDefault="00185528" w:rsidP="004C6997">
            <w:pPr>
              <w:pStyle w:val="Heading1"/>
              <w:spacing w:line="240" w:lineRule="auto"/>
              <w:rPr>
                <w:rFonts w:ascii="Calibri" w:hAnsi="Calibri" w:cs="Arial"/>
                <w:b/>
                <w:bCs/>
                <w:color w:val="000000"/>
                <w:sz w:val="22"/>
                <w:szCs w:val="22"/>
              </w:rPr>
            </w:pPr>
            <w:r>
              <w:rPr>
                <w:rFonts w:ascii="Calibri" w:hAnsi="Calibri" w:cs="Arial"/>
                <w:b/>
                <w:bCs/>
                <w:color w:val="000000"/>
                <w:sz w:val="22"/>
                <w:szCs w:val="22"/>
              </w:rPr>
              <w:t>BY Nov 15, 2018</w:t>
            </w:r>
          </w:p>
          <w:p w:rsidR="00185528" w:rsidRPr="009559D7" w:rsidRDefault="00185528" w:rsidP="004C6997">
            <w:pPr>
              <w:rPr>
                <w:rFonts w:ascii="Calibri" w:hAnsi="Calibri"/>
                <w:b/>
                <w:bCs/>
                <w:color w:val="000000"/>
                <w:sz w:val="22"/>
                <w:szCs w:val="22"/>
              </w:rPr>
            </w:pPr>
            <w:r>
              <w:rPr>
                <w:rFonts w:ascii="Calibri" w:hAnsi="Calibri" w:cs="Arial"/>
                <w:b/>
                <w:bCs/>
                <w:color w:val="000000"/>
                <w:sz w:val="22"/>
                <w:szCs w:val="22"/>
              </w:rPr>
              <w:t xml:space="preserve">   </w:t>
            </w:r>
            <w:r w:rsidRPr="009559D7">
              <w:rPr>
                <w:rFonts w:ascii="Calibri" w:hAnsi="Calibri" w:cs="Arial"/>
                <w:b/>
                <w:bCs/>
                <w:color w:val="000000"/>
                <w:sz w:val="22"/>
                <w:szCs w:val="22"/>
              </w:rPr>
              <w:t xml:space="preserve">with cheque   </w:t>
            </w:r>
          </w:p>
        </w:tc>
        <w:tc>
          <w:tcPr>
            <w:tcW w:w="2340" w:type="dxa"/>
            <w:tcBorders>
              <w:top w:val="single" w:sz="8" w:space="0" w:color="000000"/>
              <w:left w:val="nil"/>
              <w:bottom w:val="single" w:sz="8" w:space="0" w:color="000000"/>
              <w:right w:val="nil"/>
            </w:tcBorders>
          </w:tcPr>
          <w:p w:rsidR="00185528" w:rsidRPr="009559D7" w:rsidRDefault="00185528" w:rsidP="004C6997">
            <w:pPr>
              <w:pStyle w:val="Heading1"/>
              <w:spacing w:line="240" w:lineRule="auto"/>
              <w:rPr>
                <w:rFonts w:ascii="Calibri" w:hAnsi="Calibri" w:cs="Arial"/>
                <w:b/>
                <w:bCs/>
                <w:color w:val="000000"/>
                <w:sz w:val="22"/>
                <w:szCs w:val="22"/>
              </w:rPr>
            </w:pPr>
            <w:r>
              <w:rPr>
                <w:rFonts w:ascii="Calibri" w:hAnsi="Calibri" w:cs="Arial"/>
                <w:b/>
                <w:bCs/>
                <w:color w:val="000000"/>
                <w:sz w:val="22"/>
                <w:szCs w:val="22"/>
              </w:rPr>
              <w:t xml:space="preserve">      March 1,</w:t>
            </w:r>
            <w:r w:rsidRPr="009559D7">
              <w:rPr>
                <w:rFonts w:ascii="Calibri" w:hAnsi="Calibri" w:cs="Arial"/>
                <w:b/>
                <w:bCs/>
                <w:color w:val="000000"/>
                <w:sz w:val="22"/>
                <w:szCs w:val="22"/>
              </w:rPr>
              <w:t xml:space="preserve"> </w:t>
            </w:r>
            <w:r>
              <w:rPr>
                <w:rFonts w:ascii="Calibri" w:hAnsi="Calibri" w:cs="Arial"/>
                <w:b/>
                <w:bCs/>
                <w:color w:val="000000"/>
                <w:sz w:val="22"/>
                <w:szCs w:val="22"/>
              </w:rPr>
              <w:t>2019</w:t>
            </w:r>
          </w:p>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 xml:space="preserve"> </w:t>
            </w:r>
            <w:r>
              <w:rPr>
                <w:rFonts w:ascii="Calibri" w:hAnsi="Calibri" w:cs="Arial"/>
                <w:b/>
                <w:bCs/>
                <w:color w:val="000000"/>
                <w:sz w:val="22"/>
                <w:szCs w:val="22"/>
              </w:rPr>
              <w:t xml:space="preserve">Cheque </w:t>
            </w:r>
            <w:r w:rsidRPr="009559D7">
              <w:rPr>
                <w:rFonts w:ascii="Calibri" w:hAnsi="Calibri" w:cs="Arial"/>
                <w:b/>
                <w:bCs/>
                <w:color w:val="000000"/>
                <w:sz w:val="22"/>
                <w:szCs w:val="22"/>
                <w:u w:val="single"/>
              </w:rPr>
              <w:t>or</w:t>
            </w:r>
            <w:r>
              <w:rPr>
                <w:rFonts w:ascii="Calibri" w:hAnsi="Calibri" w:cs="Arial"/>
                <w:b/>
                <w:bCs/>
                <w:color w:val="000000"/>
                <w:sz w:val="22"/>
                <w:szCs w:val="22"/>
              </w:rPr>
              <w:t xml:space="preserve"> Credit C</w:t>
            </w:r>
            <w:r w:rsidRPr="009559D7">
              <w:rPr>
                <w:rFonts w:ascii="Calibri" w:hAnsi="Calibri" w:cs="Arial"/>
                <w:b/>
                <w:bCs/>
                <w:color w:val="000000"/>
                <w:sz w:val="22"/>
                <w:szCs w:val="22"/>
              </w:rPr>
              <w:t xml:space="preserve">ard          </w:t>
            </w:r>
          </w:p>
        </w:tc>
        <w:tc>
          <w:tcPr>
            <w:tcW w:w="1747" w:type="dxa"/>
            <w:tcBorders>
              <w:top w:val="single" w:sz="8" w:space="0" w:color="000000"/>
              <w:left w:val="nil"/>
              <w:bottom w:val="single" w:sz="8" w:space="0" w:color="000000"/>
              <w:right w:val="nil"/>
            </w:tcBorders>
          </w:tcPr>
          <w:p w:rsidR="007E208F" w:rsidRDefault="00185528" w:rsidP="007E208F">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Payment</w:t>
            </w:r>
            <w:r w:rsidR="007E208F">
              <w:rPr>
                <w:rFonts w:ascii="Calibri" w:hAnsi="Calibri" w:cs="Arial"/>
                <w:b/>
                <w:bCs/>
                <w:color w:val="000000"/>
                <w:sz w:val="22"/>
                <w:szCs w:val="22"/>
              </w:rPr>
              <w:t xml:space="preserve"> Plan </w:t>
            </w:r>
          </w:p>
          <w:p w:rsidR="00185528" w:rsidRPr="009559D7" w:rsidRDefault="007E208F" w:rsidP="007E208F">
            <w:pPr>
              <w:rPr>
                <w:rFonts w:ascii="Calibri" w:hAnsi="Calibri"/>
                <w:b/>
                <w:bCs/>
                <w:color w:val="000000"/>
                <w:sz w:val="22"/>
                <w:szCs w:val="22"/>
              </w:rPr>
            </w:pPr>
            <w:r w:rsidRPr="007E208F">
              <w:rPr>
                <w:rFonts w:asciiTheme="minorHAnsi" w:hAnsiTheme="minorHAnsi"/>
                <w:b/>
                <w:sz w:val="22"/>
                <w:szCs w:val="22"/>
              </w:rPr>
              <w:t xml:space="preserve">Cheque </w:t>
            </w:r>
            <w:r w:rsidRPr="007E208F">
              <w:rPr>
                <w:rFonts w:asciiTheme="minorHAnsi" w:hAnsiTheme="minorHAnsi"/>
                <w:b/>
                <w:sz w:val="22"/>
                <w:szCs w:val="22"/>
                <w:u w:val="single"/>
              </w:rPr>
              <w:t>or</w:t>
            </w:r>
            <w:r w:rsidRPr="007E208F">
              <w:rPr>
                <w:rFonts w:asciiTheme="minorHAnsi" w:hAnsiTheme="minorHAnsi"/>
                <w:b/>
                <w:sz w:val="22"/>
                <w:szCs w:val="22"/>
              </w:rPr>
              <w:t xml:space="preserve">  C</w:t>
            </w:r>
            <w:r w:rsidR="00980884">
              <w:rPr>
                <w:rFonts w:asciiTheme="minorHAnsi" w:hAnsiTheme="minorHAnsi"/>
                <w:b/>
                <w:sz w:val="22"/>
                <w:szCs w:val="22"/>
              </w:rPr>
              <w:t>C</w:t>
            </w:r>
          </w:p>
        </w:tc>
      </w:tr>
      <w:tr w:rsidR="00185528" w:rsidRPr="009559D7" w:rsidTr="00980884">
        <w:tc>
          <w:tcPr>
            <w:tcW w:w="5040" w:type="dxa"/>
            <w:tcBorders>
              <w:left w:val="nil"/>
              <w:right w:val="nil"/>
            </w:tcBorders>
            <w:shd w:val="clear" w:color="auto" w:fill="C0C0C0"/>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Full Individual</w:t>
            </w:r>
          </w:p>
        </w:tc>
        <w:tc>
          <w:tcPr>
            <w:tcW w:w="171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CA1D80">
              <w:rPr>
                <w:rFonts w:ascii="Calibri" w:hAnsi="Calibri" w:cs="Arial"/>
                <w:sz w:val="22"/>
                <w:szCs w:val="22"/>
              </w:rPr>
              <w:t>$1800</w:t>
            </w:r>
          </w:p>
        </w:tc>
        <w:tc>
          <w:tcPr>
            <w:tcW w:w="234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$1855</w:t>
            </w:r>
          </w:p>
        </w:tc>
        <w:tc>
          <w:tcPr>
            <w:tcW w:w="1747" w:type="dxa"/>
            <w:tcBorders>
              <w:left w:val="nil"/>
              <w:right w:val="nil"/>
            </w:tcBorders>
            <w:shd w:val="clear" w:color="auto" w:fill="C0C0C0"/>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$275.83</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Full Couple</w:t>
            </w:r>
          </w:p>
        </w:tc>
        <w:tc>
          <w:tcPr>
            <w:tcW w:w="171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$2975</w:t>
            </w:r>
          </w:p>
        </w:tc>
        <w:tc>
          <w:tcPr>
            <w:tcW w:w="234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$3070</w:t>
            </w:r>
          </w:p>
        </w:tc>
        <w:tc>
          <w:tcPr>
            <w:tcW w:w="1747" w:type="dxa"/>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$478.33</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Borders>
              <w:left w:val="nil"/>
              <w:right w:val="nil"/>
            </w:tcBorders>
            <w:shd w:val="clear" w:color="auto" w:fill="C0C0C0"/>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Weekday with Weekend Twilight</w:t>
            </w:r>
          </w:p>
        </w:tc>
        <w:tc>
          <w:tcPr>
            <w:tcW w:w="171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$1515</w:t>
            </w:r>
          </w:p>
        </w:tc>
        <w:tc>
          <w:tcPr>
            <w:tcW w:w="234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$1570</w:t>
            </w:r>
          </w:p>
        </w:tc>
        <w:tc>
          <w:tcPr>
            <w:tcW w:w="1747" w:type="dxa"/>
            <w:tcBorders>
              <w:left w:val="nil"/>
              <w:right w:val="nil"/>
            </w:tcBorders>
            <w:shd w:val="clear" w:color="auto" w:fill="C0C0C0"/>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$228.33</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Weekday with Weekend Twilight Couple</w:t>
            </w:r>
          </w:p>
        </w:tc>
        <w:tc>
          <w:tcPr>
            <w:tcW w:w="171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$2515</w:t>
            </w:r>
          </w:p>
        </w:tc>
        <w:tc>
          <w:tcPr>
            <w:tcW w:w="234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$2610</w:t>
            </w:r>
          </w:p>
        </w:tc>
        <w:tc>
          <w:tcPr>
            <w:tcW w:w="1747" w:type="dxa"/>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$401.67</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Borders>
              <w:left w:val="nil"/>
              <w:right w:val="nil"/>
            </w:tcBorders>
            <w:shd w:val="clear" w:color="auto" w:fill="C0C0C0"/>
          </w:tcPr>
          <w:p w:rsidR="00185528" w:rsidRPr="009559D7" w:rsidRDefault="00185528" w:rsidP="004C6997">
            <w:pPr>
              <w:pStyle w:val="Heading1"/>
              <w:spacing w:line="240" w:lineRule="auto"/>
              <w:rPr>
                <w:rFonts w:ascii="Calibri" w:hAnsi="Calibri" w:cs="Arial"/>
                <w:b/>
                <w:bCs/>
                <w:color w:val="000000"/>
                <w:sz w:val="22"/>
                <w:szCs w:val="22"/>
              </w:rPr>
            </w:pPr>
            <w:r>
              <w:rPr>
                <w:rFonts w:ascii="Calibri" w:hAnsi="Calibri" w:cs="Arial"/>
                <w:b/>
                <w:bCs/>
                <w:color w:val="000000"/>
                <w:sz w:val="22"/>
                <w:szCs w:val="22"/>
              </w:rPr>
              <w:t>Weekend with Weekday Twilight</w:t>
            </w:r>
          </w:p>
        </w:tc>
        <w:tc>
          <w:tcPr>
            <w:tcW w:w="171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$1390</w:t>
            </w:r>
          </w:p>
        </w:tc>
        <w:tc>
          <w:tcPr>
            <w:tcW w:w="234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$1445</w:t>
            </w:r>
          </w:p>
        </w:tc>
        <w:tc>
          <w:tcPr>
            <w:tcW w:w="1747" w:type="dxa"/>
            <w:tcBorders>
              <w:left w:val="nil"/>
              <w:right w:val="nil"/>
            </w:tcBorders>
            <w:shd w:val="clear" w:color="auto" w:fill="C0C0C0"/>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$207.50</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W</w:t>
            </w:r>
            <w:r>
              <w:rPr>
                <w:rFonts w:ascii="Calibri" w:hAnsi="Calibri" w:cs="Arial"/>
                <w:b/>
                <w:bCs/>
                <w:color w:val="000000"/>
                <w:sz w:val="22"/>
                <w:szCs w:val="22"/>
              </w:rPr>
              <w:t xml:space="preserve">eekend with Weekday Twilight </w:t>
            </w:r>
            <w:r w:rsidRPr="009559D7">
              <w:rPr>
                <w:rFonts w:ascii="Calibri" w:hAnsi="Calibri" w:cs="Arial"/>
                <w:b/>
                <w:bCs/>
                <w:color w:val="000000"/>
                <w:sz w:val="22"/>
                <w:szCs w:val="22"/>
              </w:rPr>
              <w:t>Couple</w:t>
            </w:r>
          </w:p>
        </w:tc>
        <w:tc>
          <w:tcPr>
            <w:tcW w:w="171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$2305</w:t>
            </w:r>
          </w:p>
        </w:tc>
        <w:tc>
          <w:tcPr>
            <w:tcW w:w="234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$2400</w:t>
            </w:r>
          </w:p>
        </w:tc>
        <w:tc>
          <w:tcPr>
            <w:tcW w:w="1747" w:type="dxa"/>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$366.67</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Borders>
              <w:left w:val="nil"/>
              <w:right w:val="nil"/>
            </w:tcBorders>
            <w:shd w:val="clear" w:color="auto" w:fill="C0C0C0"/>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Senior Weekday</w:t>
            </w:r>
            <w:r>
              <w:rPr>
                <w:rFonts w:ascii="Calibri" w:hAnsi="Calibri" w:cs="Arial"/>
                <w:b/>
                <w:bCs/>
                <w:color w:val="000000"/>
                <w:sz w:val="22"/>
                <w:szCs w:val="22"/>
              </w:rPr>
              <w:t xml:space="preserve"> (age 60 and over)</w:t>
            </w:r>
          </w:p>
        </w:tc>
        <w:tc>
          <w:tcPr>
            <w:tcW w:w="1710" w:type="dxa"/>
            <w:tcBorders>
              <w:left w:val="nil"/>
              <w:right w:val="nil"/>
            </w:tcBorders>
            <w:shd w:val="clear" w:color="auto" w:fill="C0C0C0"/>
          </w:tcPr>
          <w:p w:rsidR="00185528" w:rsidRPr="00CA1D80" w:rsidRDefault="007E208F" w:rsidP="004C6997">
            <w:pPr>
              <w:pStyle w:val="Heading1"/>
              <w:spacing w:line="240" w:lineRule="auto"/>
              <w:jc w:val="center"/>
              <w:rPr>
                <w:rFonts w:ascii="Calibri" w:hAnsi="Calibri" w:cs="Arial"/>
                <w:color w:val="FF0000"/>
                <w:sz w:val="22"/>
                <w:szCs w:val="22"/>
              </w:rPr>
            </w:pPr>
            <w:r>
              <w:rPr>
                <w:rFonts w:ascii="Calibri" w:hAnsi="Calibri" w:cs="Arial"/>
                <w:sz w:val="22"/>
                <w:szCs w:val="22"/>
              </w:rPr>
              <w:t>$137</w:t>
            </w:r>
            <w:r w:rsidR="00185528" w:rsidRPr="009C3B82">
              <w:rPr>
                <w:rFonts w:ascii="Calibri" w:hAnsi="Calibri" w:cs="Arial"/>
                <w:sz w:val="22"/>
                <w:szCs w:val="22"/>
              </w:rPr>
              <w:t>5</w:t>
            </w:r>
          </w:p>
        </w:tc>
        <w:tc>
          <w:tcPr>
            <w:tcW w:w="234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$1430</w:t>
            </w:r>
          </w:p>
        </w:tc>
        <w:tc>
          <w:tcPr>
            <w:tcW w:w="1747" w:type="dxa"/>
            <w:tcBorders>
              <w:left w:val="nil"/>
              <w:right w:val="nil"/>
            </w:tcBorders>
            <w:shd w:val="clear" w:color="auto" w:fill="C0C0C0"/>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$205.00</w:t>
            </w:r>
            <w:r w:rsidR="00185528" w:rsidRPr="009559D7">
              <w:rPr>
                <w:rFonts w:ascii="Calibri" w:hAnsi="Calibri" w:cs="Arial"/>
                <w:color w:val="000000"/>
                <w:sz w:val="22"/>
                <w:szCs w:val="22"/>
              </w:rPr>
              <w:t>/m</w:t>
            </w:r>
            <w:r w:rsidR="0002705C">
              <w:rPr>
                <w:rFonts w:ascii="Calibri" w:hAnsi="Calibri" w:cs="Arial"/>
                <w:color w:val="000000"/>
                <w:sz w:val="22"/>
                <w:szCs w:val="22"/>
              </w:rPr>
              <w:t>onth</w:t>
            </w:r>
            <w:r w:rsidR="00185528" w:rsidRPr="009559D7">
              <w:rPr>
                <w:rFonts w:ascii="Calibri" w:hAnsi="Calibri" w:cs="Arial"/>
                <w:color w:val="000000"/>
                <w:sz w:val="22"/>
                <w:szCs w:val="22"/>
              </w:rPr>
              <w:t xml:space="preserve">   </w:t>
            </w:r>
          </w:p>
        </w:tc>
      </w:tr>
      <w:tr w:rsidR="00185528" w:rsidRPr="009559D7" w:rsidTr="00980884">
        <w:tc>
          <w:tcPr>
            <w:tcW w:w="5040" w:type="dxa"/>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Senior Weekday Couple</w:t>
            </w:r>
            <w:r>
              <w:rPr>
                <w:rFonts w:ascii="Calibri" w:hAnsi="Calibri" w:cs="Arial"/>
                <w:b/>
                <w:bCs/>
                <w:color w:val="000000"/>
                <w:sz w:val="22"/>
                <w:szCs w:val="22"/>
              </w:rPr>
              <w:t xml:space="preserve"> (age 60 and over)</w:t>
            </w:r>
          </w:p>
        </w:tc>
        <w:tc>
          <w:tcPr>
            <w:tcW w:w="1710" w:type="dxa"/>
          </w:tcPr>
          <w:p w:rsidR="00185528" w:rsidRPr="00CA1D80" w:rsidRDefault="007E208F" w:rsidP="004C6997">
            <w:pPr>
              <w:pStyle w:val="Heading1"/>
              <w:spacing w:line="240" w:lineRule="auto"/>
              <w:jc w:val="center"/>
              <w:rPr>
                <w:rFonts w:ascii="Calibri" w:hAnsi="Calibri" w:cs="Arial"/>
                <w:color w:val="FF0000"/>
                <w:sz w:val="22"/>
                <w:szCs w:val="22"/>
              </w:rPr>
            </w:pPr>
            <w:r>
              <w:rPr>
                <w:rFonts w:ascii="Calibri" w:hAnsi="Calibri" w:cs="Arial"/>
                <w:sz w:val="22"/>
                <w:szCs w:val="22"/>
              </w:rPr>
              <w:t>$226</w:t>
            </w:r>
            <w:r w:rsidR="00185528" w:rsidRPr="009C3B82">
              <w:rPr>
                <w:rFonts w:ascii="Calibri" w:hAnsi="Calibri" w:cs="Arial"/>
                <w:sz w:val="22"/>
                <w:szCs w:val="22"/>
              </w:rPr>
              <w:t>5</w:t>
            </w:r>
          </w:p>
        </w:tc>
        <w:tc>
          <w:tcPr>
            <w:tcW w:w="2340" w:type="dxa"/>
          </w:tcPr>
          <w:p w:rsidR="00185528" w:rsidRPr="00CA1D80" w:rsidRDefault="007E208F" w:rsidP="007E208F">
            <w:pPr>
              <w:pStyle w:val="Heading1"/>
              <w:spacing w:line="240" w:lineRule="auto"/>
              <w:jc w:val="center"/>
              <w:rPr>
                <w:rFonts w:ascii="Calibri" w:hAnsi="Calibri" w:cs="Arial"/>
                <w:color w:val="FF0000"/>
                <w:sz w:val="22"/>
                <w:szCs w:val="22"/>
              </w:rPr>
            </w:pPr>
            <w:r>
              <w:rPr>
                <w:rFonts w:ascii="Calibri" w:hAnsi="Calibri" w:cs="Arial"/>
                <w:sz w:val="22"/>
                <w:szCs w:val="22"/>
              </w:rPr>
              <w:t>$236</w:t>
            </w:r>
            <w:r w:rsidR="00185528" w:rsidRPr="009C3B82">
              <w:rPr>
                <w:rFonts w:ascii="Calibri" w:hAnsi="Calibri" w:cs="Arial"/>
                <w:sz w:val="22"/>
                <w:szCs w:val="22"/>
              </w:rPr>
              <w:t>0</w:t>
            </w:r>
          </w:p>
        </w:tc>
        <w:tc>
          <w:tcPr>
            <w:tcW w:w="1747" w:type="dxa"/>
          </w:tcPr>
          <w:p w:rsidR="00185528" w:rsidRPr="009559D7" w:rsidRDefault="00663FCA" w:rsidP="004C6997">
            <w:pPr>
              <w:pStyle w:val="Heading1"/>
              <w:spacing w:line="240" w:lineRule="auto"/>
              <w:rPr>
                <w:rFonts w:ascii="Calibri" w:hAnsi="Calibri" w:cs="Arial"/>
                <w:color w:val="000000"/>
                <w:sz w:val="22"/>
                <w:szCs w:val="22"/>
              </w:rPr>
            </w:pPr>
            <w:r>
              <w:rPr>
                <w:rFonts w:ascii="Calibri" w:hAnsi="Calibri" w:cs="Arial"/>
                <w:color w:val="000000"/>
                <w:sz w:val="22"/>
                <w:szCs w:val="22"/>
              </w:rPr>
              <w:t>$360.00</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Borders>
              <w:left w:val="nil"/>
              <w:right w:val="nil"/>
            </w:tcBorders>
            <w:shd w:val="clear" w:color="auto" w:fill="C0C0C0"/>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Intermediate B</w:t>
            </w:r>
            <w:r>
              <w:rPr>
                <w:rFonts w:ascii="Calibri" w:hAnsi="Calibri" w:cs="Arial"/>
                <w:b/>
                <w:bCs/>
                <w:color w:val="000000"/>
                <w:sz w:val="22"/>
                <w:szCs w:val="22"/>
              </w:rPr>
              <w:t xml:space="preserve"> (age 25 – 40)</w:t>
            </w:r>
          </w:p>
        </w:tc>
        <w:tc>
          <w:tcPr>
            <w:tcW w:w="171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$1035</w:t>
            </w:r>
          </w:p>
        </w:tc>
        <w:tc>
          <w:tcPr>
            <w:tcW w:w="234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$1090</w:t>
            </w:r>
          </w:p>
        </w:tc>
        <w:tc>
          <w:tcPr>
            <w:tcW w:w="1747" w:type="dxa"/>
            <w:tcBorders>
              <w:left w:val="nil"/>
              <w:right w:val="nil"/>
            </w:tcBorders>
            <w:shd w:val="clear" w:color="auto" w:fill="C0C0C0"/>
          </w:tcPr>
          <w:p w:rsidR="00185528" w:rsidRPr="009559D7" w:rsidRDefault="00980884" w:rsidP="004C6997">
            <w:pPr>
              <w:pStyle w:val="Heading1"/>
              <w:spacing w:line="240" w:lineRule="auto"/>
              <w:rPr>
                <w:rFonts w:ascii="Calibri" w:hAnsi="Calibri" w:cs="Arial"/>
                <w:color w:val="000000"/>
                <w:sz w:val="22"/>
                <w:szCs w:val="22"/>
              </w:rPr>
            </w:pPr>
            <w:r>
              <w:rPr>
                <w:rFonts w:ascii="Calibri" w:hAnsi="Calibri" w:cs="Arial"/>
                <w:color w:val="000000"/>
                <w:sz w:val="22"/>
                <w:szCs w:val="22"/>
              </w:rPr>
              <w:t>$148.33</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Intermediate B Couple</w:t>
            </w:r>
            <w:r>
              <w:rPr>
                <w:rFonts w:ascii="Calibri" w:hAnsi="Calibri" w:cs="Arial"/>
                <w:b/>
                <w:bCs/>
                <w:color w:val="000000"/>
                <w:sz w:val="22"/>
                <w:szCs w:val="22"/>
              </w:rPr>
              <w:t xml:space="preserve"> (age 25 – 40)</w:t>
            </w:r>
          </w:p>
        </w:tc>
        <w:tc>
          <w:tcPr>
            <w:tcW w:w="171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$1705</w:t>
            </w:r>
          </w:p>
        </w:tc>
        <w:tc>
          <w:tcPr>
            <w:tcW w:w="2340" w:type="dxa"/>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$1765</w:t>
            </w:r>
          </w:p>
        </w:tc>
        <w:tc>
          <w:tcPr>
            <w:tcW w:w="1747" w:type="dxa"/>
          </w:tcPr>
          <w:p w:rsidR="00185528" w:rsidRPr="009559D7" w:rsidRDefault="00980884" w:rsidP="004C6997">
            <w:pPr>
              <w:pStyle w:val="Heading1"/>
              <w:spacing w:line="240" w:lineRule="auto"/>
              <w:rPr>
                <w:rFonts w:ascii="Calibri" w:hAnsi="Calibri" w:cs="Arial"/>
                <w:color w:val="000000"/>
                <w:sz w:val="22"/>
                <w:szCs w:val="22"/>
              </w:rPr>
            </w:pPr>
            <w:r>
              <w:rPr>
                <w:rFonts w:ascii="Calibri" w:hAnsi="Calibri" w:cs="Arial"/>
                <w:color w:val="000000"/>
                <w:sz w:val="22"/>
                <w:szCs w:val="22"/>
              </w:rPr>
              <w:t>$260.83</w:t>
            </w:r>
            <w:r w:rsidR="00185528" w:rsidRPr="009559D7">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tcBorders>
              <w:left w:val="nil"/>
              <w:right w:val="nil"/>
            </w:tcBorders>
            <w:shd w:val="clear" w:color="auto" w:fill="C0C0C0"/>
          </w:tcPr>
          <w:p w:rsidR="00185528" w:rsidRPr="009559D7" w:rsidRDefault="00185528" w:rsidP="004C6997">
            <w:pPr>
              <w:pStyle w:val="Heading1"/>
              <w:spacing w:line="240" w:lineRule="auto"/>
              <w:rPr>
                <w:rFonts w:ascii="Calibri" w:hAnsi="Calibri" w:cs="Arial"/>
                <w:b/>
                <w:bCs/>
                <w:color w:val="000000"/>
                <w:sz w:val="22"/>
                <w:szCs w:val="22"/>
              </w:rPr>
            </w:pPr>
            <w:r w:rsidRPr="009559D7">
              <w:rPr>
                <w:rFonts w:ascii="Calibri" w:hAnsi="Calibri" w:cs="Arial"/>
                <w:b/>
                <w:bCs/>
                <w:color w:val="000000"/>
                <w:sz w:val="22"/>
                <w:szCs w:val="22"/>
              </w:rPr>
              <w:t xml:space="preserve">Intermediate A </w:t>
            </w:r>
            <w:r>
              <w:rPr>
                <w:rFonts w:ascii="Calibri" w:hAnsi="Calibri" w:cs="Arial"/>
                <w:b/>
                <w:bCs/>
                <w:color w:val="000000"/>
                <w:sz w:val="22"/>
                <w:szCs w:val="22"/>
              </w:rPr>
              <w:t>(age 18 – 24)</w:t>
            </w:r>
          </w:p>
        </w:tc>
        <w:tc>
          <w:tcPr>
            <w:tcW w:w="171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$675</w:t>
            </w:r>
          </w:p>
        </w:tc>
        <w:tc>
          <w:tcPr>
            <w:tcW w:w="2340" w:type="dxa"/>
            <w:tcBorders>
              <w:left w:val="nil"/>
              <w:right w:val="nil"/>
            </w:tcBorders>
            <w:shd w:val="clear" w:color="auto" w:fill="C0C0C0"/>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$725</w:t>
            </w:r>
          </w:p>
        </w:tc>
        <w:tc>
          <w:tcPr>
            <w:tcW w:w="1747" w:type="dxa"/>
            <w:tcBorders>
              <w:left w:val="nil"/>
              <w:right w:val="nil"/>
            </w:tcBorders>
            <w:shd w:val="clear" w:color="auto" w:fill="C0C0C0"/>
          </w:tcPr>
          <w:p w:rsidR="00185528" w:rsidRPr="009559D7" w:rsidRDefault="00980884" w:rsidP="004C6997">
            <w:pPr>
              <w:pStyle w:val="Heading1"/>
              <w:spacing w:line="240" w:lineRule="auto"/>
              <w:rPr>
                <w:rFonts w:ascii="Calibri" w:hAnsi="Calibri" w:cs="Arial"/>
                <w:color w:val="000000"/>
                <w:sz w:val="22"/>
                <w:szCs w:val="22"/>
              </w:rPr>
            </w:pPr>
            <w:r>
              <w:rPr>
                <w:rFonts w:ascii="Calibri" w:hAnsi="Calibri" w:cs="Arial"/>
                <w:color w:val="000000"/>
                <w:sz w:val="22"/>
                <w:szCs w:val="22"/>
              </w:rPr>
              <w:t>$87.50</w:t>
            </w:r>
            <w:r w:rsidR="00185528">
              <w:rPr>
                <w:rFonts w:ascii="Calibri" w:hAnsi="Calibri" w:cs="Arial"/>
                <w:color w:val="000000"/>
                <w:sz w:val="22"/>
                <w:szCs w:val="22"/>
              </w:rPr>
              <w:t>/m</w:t>
            </w:r>
            <w:r w:rsidR="0002705C">
              <w:rPr>
                <w:rFonts w:ascii="Calibri" w:hAnsi="Calibri" w:cs="Arial"/>
                <w:color w:val="000000"/>
                <w:sz w:val="22"/>
                <w:szCs w:val="22"/>
              </w:rPr>
              <w:t>onth</w:t>
            </w:r>
          </w:p>
        </w:tc>
      </w:tr>
      <w:tr w:rsidR="00185528" w:rsidRPr="009559D7" w:rsidTr="00980884">
        <w:tc>
          <w:tcPr>
            <w:tcW w:w="5040" w:type="dxa"/>
            <w:shd w:val="clear" w:color="auto" w:fill="FFFFFF"/>
          </w:tcPr>
          <w:p w:rsidR="00185528" w:rsidRPr="009559D7" w:rsidRDefault="00185528" w:rsidP="004C6997">
            <w:pPr>
              <w:pStyle w:val="Heading1"/>
              <w:spacing w:line="240" w:lineRule="auto"/>
              <w:rPr>
                <w:rFonts w:ascii="Calibri" w:hAnsi="Calibri" w:cs="Arial"/>
                <w:b/>
                <w:bCs/>
                <w:color w:val="000000"/>
                <w:sz w:val="22"/>
                <w:szCs w:val="22"/>
              </w:rPr>
            </w:pPr>
            <w:r>
              <w:rPr>
                <w:rFonts w:ascii="Calibri" w:hAnsi="Calibri" w:cs="Arial"/>
                <w:b/>
                <w:bCs/>
                <w:color w:val="000000"/>
                <w:sz w:val="22"/>
                <w:szCs w:val="22"/>
              </w:rPr>
              <w:t>Junior (age 17 and under)</w:t>
            </w:r>
          </w:p>
        </w:tc>
        <w:tc>
          <w:tcPr>
            <w:tcW w:w="1710" w:type="dxa"/>
            <w:shd w:val="clear" w:color="auto" w:fill="FFFFFF"/>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$250</w:t>
            </w:r>
          </w:p>
        </w:tc>
        <w:tc>
          <w:tcPr>
            <w:tcW w:w="2340" w:type="dxa"/>
            <w:shd w:val="clear" w:color="auto" w:fill="FFFFFF"/>
          </w:tcPr>
          <w:p w:rsidR="00185528" w:rsidRPr="00CA1D80" w:rsidRDefault="00185528" w:rsidP="004C6997">
            <w:pPr>
              <w:pStyle w:val="Heading1"/>
              <w:spacing w:line="240" w:lineRule="auto"/>
              <w:jc w:val="center"/>
              <w:rPr>
                <w:rFonts w:ascii="Calibri" w:hAnsi="Calibri" w:cs="Arial"/>
                <w:color w:val="FF0000"/>
                <w:sz w:val="22"/>
                <w:szCs w:val="22"/>
              </w:rPr>
            </w:pPr>
            <w:r w:rsidRPr="009C3B82">
              <w:rPr>
                <w:rFonts w:ascii="Calibri" w:hAnsi="Calibri" w:cs="Arial"/>
                <w:sz w:val="22"/>
                <w:szCs w:val="22"/>
              </w:rPr>
              <w:t>$300</w:t>
            </w:r>
          </w:p>
        </w:tc>
        <w:tc>
          <w:tcPr>
            <w:tcW w:w="1747" w:type="dxa"/>
            <w:shd w:val="clear" w:color="auto" w:fill="FFFFFF"/>
          </w:tcPr>
          <w:p w:rsidR="00185528" w:rsidRDefault="00185528" w:rsidP="0002705C">
            <w:pPr>
              <w:pStyle w:val="Heading1"/>
              <w:spacing w:line="240" w:lineRule="auto"/>
              <w:jc w:val="center"/>
              <w:rPr>
                <w:rFonts w:ascii="Calibri" w:hAnsi="Calibri" w:cs="Arial"/>
                <w:color w:val="000000"/>
                <w:sz w:val="22"/>
                <w:szCs w:val="22"/>
              </w:rPr>
            </w:pPr>
            <w:r>
              <w:rPr>
                <w:rFonts w:ascii="Calibri" w:hAnsi="Calibri" w:cs="Arial"/>
                <w:color w:val="000000"/>
                <w:sz w:val="22"/>
                <w:szCs w:val="22"/>
              </w:rPr>
              <w:t>N/A</w:t>
            </w:r>
          </w:p>
        </w:tc>
      </w:tr>
      <w:tr w:rsidR="00185528" w:rsidRPr="009559D7" w:rsidTr="00980884">
        <w:tc>
          <w:tcPr>
            <w:tcW w:w="5040" w:type="dxa"/>
            <w:tcBorders>
              <w:left w:val="nil"/>
              <w:right w:val="nil"/>
            </w:tcBorders>
            <w:shd w:val="clear" w:color="auto" w:fill="BFBFBF"/>
          </w:tcPr>
          <w:p w:rsidR="00185528" w:rsidRPr="009559D7" w:rsidRDefault="00185528" w:rsidP="004C6997">
            <w:pPr>
              <w:pStyle w:val="Heading1"/>
              <w:spacing w:line="240" w:lineRule="auto"/>
              <w:rPr>
                <w:rFonts w:ascii="Calibri" w:hAnsi="Calibri" w:cs="Arial"/>
                <w:b/>
                <w:bCs/>
                <w:color w:val="000000"/>
                <w:sz w:val="22"/>
                <w:szCs w:val="22"/>
              </w:rPr>
            </w:pPr>
            <w:r>
              <w:rPr>
                <w:rFonts w:ascii="Calibri" w:hAnsi="Calibri" w:cs="Arial"/>
                <w:b/>
                <w:bCs/>
                <w:color w:val="000000"/>
                <w:sz w:val="22"/>
                <w:szCs w:val="22"/>
              </w:rPr>
              <w:t xml:space="preserve">Bantam </w:t>
            </w:r>
            <w:r w:rsidRPr="005503D5">
              <w:rPr>
                <w:rFonts w:ascii="Calibri" w:hAnsi="Calibri" w:cs="Arial"/>
                <w:b/>
                <w:bCs/>
                <w:color w:val="000000"/>
                <w:sz w:val="20"/>
                <w:szCs w:val="20"/>
              </w:rPr>
              <w:t>(age 13 and under, with parent membership)</w:t>
            </w:r>
          </w:p>
        </w:tc>
        <w:tc>
          <w:tcPr>
            <w:tcW w:w="1710" w:type="dxa"/>
            <w:tcBorders>
              <w:left w:val="nil"/>
              <w:right w:val="nil"/>
            </w:tcBorders>
            <w:shd w:val="clear" w:color="auto" w:fill="BFBFBF"/>
          </w:tcPr>
          <w:p w:rsidR="00185528" w:rsidRPr="0002705C" w:rsidRDefault="00185528" w:rsidP="004C6997">
            <w:pPr>
              <w:pStyle w:val="Heading1"/>
              <w:spacing w:line="240" w:lineRule="auto"/>
              <w:jc w:val="center"/>
              <w:rPr>
                <w:rFonts w:ascii="Calibri" w:hAnsi="Calibri" w:cs="Arial"/>
                <w:sz w:val="22"/>
                <w:szCs w:val="22"/>
              </w:rPr>
            </w:pPr>
            <w:r w:rsidRPr="0002705C">
              <w:rPr>
                <w:rFonts w:ascii="Calibri" w:hAnsi="Calibri" w:cs="Arial"/>
                <w:sz w:val="22"/>
                <w:szCs w:val="22"/>
              </w:rPr>
              <w:t>$0</w:t>
            </w:r>
          </w:p>
        </w:tc>
        <w:tc>
          <w:tcPr>
            <w:tcW w:w="2340" w:type="dxa"/>
            <w:tcBorders>
              <w:left w:val="nil"/>
              <w:right w:val="nil"/>
            </w:tcBorders>
            <w:shd w:val="clear" w:color="auto" w:fill="BFBFBF"/>
          </w:tcPr>
          <w:p w:rsidR="00185528" w:rsidRPr="0002705C" w:rsidRDefault="00185528" w:rsidP="004C6997">
            <w:pPr>
              <w:pStyle w:val="Heading1"/>
              <w:spacing w:line="240" w:lineRule="auto"/>
              <w:jc w:val="center"/>
              <w:rPr>
                <w:rFonts w:ascii="Calibri" w:hAnsi="Calibri" w:cs="Arial"/>
                <w:sz w:val="22"/>
                <w:szCs w:val="22"/>
              </w:rPr>
            </w:pPr>
            <w:r w:rsidRPr="0002705C">
              <w:rPr>
                <w:rFonts w:ascii="Calibri" w:hAnsi="Calibri" w:cs="Arial"/>
                <w:sz w:val="22"/>
                <w:szCs w:val="22"/>
              </w:rPr>
              <w:t>$0</w:t>
            </w:r>
          </w:p>
        </w:tc>
        <w:tc>
          <w:tcPr>
            <w:tcW w:w="1747" w:type="dxa"/>
            <w:tcBorders>
              <w:left w:val="nil"/>
              <w:right w:val="nil"/>
            </w:tcBorders>
            <w:shd w:val="clear" w:color="auto" w:fill="BFBFBF"/>
          </w:tcPr>
          <w:p w:rsidR="00185528" w:rsidRPr="009559D7" w:rsidRDefault="00185528" w:rsidP="0002705C">
            <w:pPr>
              <w:pStyle w:val="Heading1"/>
              <w:spacing w:line="240" w:lineRule="auto"/>
              <w:jc w:val="center"/>
              <w:rPr>
                <w:rFonts w:ascii="Calibri" w:hAnsi="Calibri" w:cs="Arial"/>
                <w:color w:val="000000"/>
                <w:sz w:val="22"/>
                <w:szCs w:val="22"/>
              </w:rPr>
            </w:pPr>
            <w:r>
              <w:rPr>
                <w:rFonts w:ascii="Calibri" w:hAnsi="Calibri" w:cs="Arial"/>
                <w:color w:val="000000"/>
                <w:sz w:val="22"/>
                <w:szCs w:val="22"/>
              </w:rPr>
              <w:t>N/A</w:t>
            </w:r>
          </w:p>
        </w:tc>
      </w:tr>
    </w:tbl>
    <w:p w:rsidR="00185528" w:rsidRPr="008156EA" w:rsidRDefault="00185528" w:rsidP="00185528">
      <w:pPr>
        <w:ind w:left="540"/>
        <w:rPr>
          <w:rFonts w:ascii="Calibri" w:hAnsi="Calibri" w:cs="Arial"/>
          <w:b/>
          <w:sz w:val="16"/>
          <w:szCs w:val="16"/>
        </w:rPr>
      </w:pPr>
    </w:p>
    <w:p w:rsidR="00185528" w:rsidRPr="00BF56AD" w:rsidRDefault="00185528" w:rsidP="00185528">
      <w:pPr>
        <w:rPr>
          <w:rFonts w:ascii="Calibri" w:hAnsi="Calibri" w:cs="Arial"/>
          <w:sz w:val="22"/>
          <w:szCs w:val="22"/>
        </w:rPr>
      </w:pPr>
      <w:r w:rsidRPr="00BF56AD">
        <w:rPr>
          <w:rFonts w:ascii="Calibri" w:hAnsi="Calibri" w:cs="Arial"/>
          <w:i/>
          <w:sz w:val="22"/>
          <w:szCs w:val="22"/>
        </w:rPr>
        <w:t>*</w:t>
      </w:r>
      <w:r>
        <w:rPr>
          <w:rFonts w:ascii="Calibri" w:hAnsi="Calibri" w:cs="Arial"/>
          <w:i/>
          <w:sz w:val="22"/>
          <w:szCs w:val="22"/>
        </w:rPr>
        <w:t>*</w:t>
      </w:r>
      <w:r w:rsidRPr="00BF56AD">
        <w:rPr>
          <w:rFonts w:ascii="Calibri" w:hAnsi="Calibri" w:cs="Arial"/>
          <w:sz w:val="22"/>
          <w:szCs w:val="22"/>
        </w:rPr>
        <w:t xml:space="preserve">Payment Plan </w:t>
      </w:r>
      <w:r>
        <w:rPr>
          <w:rFonts w:ascii="Calibri" w:hAnsi="Calibri" w:cs="Arial"/>
          <w:sz w:val="22"/>
          <w:szCs w:val="22"/>
        </w:rPr>
        <w:t xml:space="preserve">  </w:t>
      </w:r>
      <w:r w:rsidRPr="00BF56AD">
        <w:rPr>
          <w:rFonts w:ascii="Calibri" w:hAnsi="Calibri" w:cs="Arial"/>
          <w:sz w:val="22"/>
          <w:szCs w:val="22"/>
        </w:rPr>
        <w:t>-</w:t>
      </w:r>
      <w:r w:rsidRPr="00BF56AD">
        <w:rPr>
          <w:rFonts w:ascii="Calibri" w:hAnsi="Calibri" w:cs="Arial"/>
          <w:i/>
          <w:sz w:val="22"/>
          <w:szCs w:val="22"/>
        </w:rPr>
        <w:t xml:space="preserve"> </w:t>
      </w:r>
      <w:r w:rsidRPr="00BF56AD">
        <w:rPr>
          <w:rFonts w:ascii="Calibri" w:hAnsi="Calibri" w:cs="Arial"/>
          <w:sz w:val="22"/>
          <w:szCs w:val="22"/>
        </w:rPr>
        <w:t xml:space="preserve">Six equal, interest free, monthly payments </w:t>
      </w:r>
      <w:r>
        <w:rPr>
          <w:rFonts w:ascii="Calibri" w:hAnsi="Calibri" w:cs="Arial"/>
          <w:sz w:val="22"/>
          <w:szCs w:val="22"/>
        </w:rPr>
        <w:t>on the 1</w:t>
      </w:r>
      <w:r w:rsidRPr="00791C8E">
        <w:rPr>
          <w:rFonts w:ascii="Calibri" w:hAnsi="Calibri" w:cs="Arial"/>
          <w:sz w:val="22"/>
          <w:szCs w:val="22"/>
          <w:vertAlign w:val="superscript"/>
        </w:rPr>
        <w:t>st</w:t>
      </w:r>
      <w:r>
        <w:rPr>
          <w:rFonts w:ascii="Calibri" w:hAnsi="Calibri" w:cs="Arial"/>
          <w:sz w:val="22"/>
          <w:szCs w:val="22"/>
        </w:rPr>
        <w:t xml:space="preserve"> of</w:t>
      </w:r>
      <w:r w:rsidRPr="00BF56AD">
        <w:rPr>
          <w:rFonts w:ascii="Calibri" w:hAnsi="Calibri" w:cs="Arial"/>
          <w:sz w:val="22"/>
          <w:szCs w:val="22"/>
        </w:rPr>
        <w:t xml:space="preserve"> March, April, May, June, July and August. </w:t>
      </w:r>
    </w:p>
    <w:p w:rsidR="00185528" w:rsidRDefault="00185528" w:rsidP="00185528">
      <w:pPr>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 Monthly payments are based on membership fees less the $200 non-refundable deposit.</w:t>
      </w:r>
    </w:p>
    <w:p w:rsidR="00185528" w:rsidRPr="00BF56AD" w:rsidRDefault="00185528" w:rsidP="00185528">
      <w:pPr>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w:t>
      </w:r>
      <w:r w:rsidRPr="00BF56AD">
        <w:rPr>
          <w:rFonts w:ascii="Calibri" w:hAnsi="Calibri" w:cs="Arial"/>
          <w:sz w:val="22"/>
          <w:szCs w:val="22"/>
        </w:rPr>
        <w:t xml:space="preserve">- All payment plans are subject to a $25 </w:t>
      </w:r>
      <w:r>
        <w:rPr>
          <w:rFonts w:ascii="Calibri" w:hAnsi="Calibri" w:cs="Arial"/>
          <w:sz w:val="22"/>
          <w:szCs w:val="22"/>
        </w:rPr>
        <w:t>service charge payable March 1</w:t>
      </w:r>
      <w:r w:rsidRPr="000C6CEE">
        <w:rPr>
          <w:rFonts w:ascii="Calibri" w:hAnsi="Calibri" w:cs="Arial"/>
          <w:sz w:val="22"/>
          <w:szCs w:val="22"/>
          <w:vertAlign w:val="superscript"/>
        </w:rPr>
        <w:t>st</w:t>
      </w:r>
      <w:r w:rsidRPr="00BF56AD">
        <w:rPr>
          <w:rFonts w:ascii="Calibri" w:hAnsi="Calibri" w:cs="Arial"/>
          <w:sz w:val="22"/>
          <w:szCs w:val="22"/>
        </w:rPr>
        <w:t>.</w:t>
      </w:r>
    </w:p>
    <w:p w:rsidR="00185528" w:rsidRPr="00554F68" w:rsidRDefault="00185528" w:rsidP="00185528">
      <w:pPr>
        <w:rPr>
          <w:rFonts w:ascii="Impact" w:hAnsi="Impact"/>
          <w:bCs/>
          <w:sz w:val="22"/>
          <w:szCs w:val="22"/>
          <w:u w:val="single"/>
        </w:rPr>
      </w:pPr>
      <w:r w:rsidRPr="00BF56AD">
        <w:rPr>
          <w:rFonts w:ascii="Calibri" w:hAnsi="Calibri" w:cs="Arial"/>
          <w:sz w:val="22"/>
          <w:szCs w:val="22"/>
        </w:rPr>
        <w:tab/>
        <w:t xml:space="preserve">    </w:t>
      </w:r>
      <w:r w:rsidRPr="00554F68">
        <w:rPr>
          <w:rFonts w:ascii="Calibri" w:hAnsi="Calibri" w:cs="Arial"/>
          <w:sz w:val="22"/>
          <w:szCs w:val="22"/>
        </w:rPr>
        <w:t xml:space="preserve">          </w:t>
      </w:r>
      <w:r w:rsidRPr="00554F68">
        <w:rPr>
          <w:rFonts w:ascii="Calibri" w:hAnsi="Calibri" w:cs="Arial"/>
          <w:sz w:val="22"/>
          <w:szCs w:val="22"/>
        </w:rPr>
        <w:tab/>
        <w:t xml:space="preserve"> </w:t>
      </w:r>
    </w:p>
    <w:p w:rsidR="00185528" w:rsidRPr="00BF268A" w:rsidRDefault="00185528" w:rsidP="00185528">
      <w:pPr>
        <w:rPr>
          <w:rFonts w:ascii="Calibri" w:hAnsi="Calibri" w:cs="Arial"/>
          <w:b/>
          <w:sz w:val="28"/>
          <w:szCs w:val="28"/>
          <w:u w:val="single"/>
        </w:rPr>
      </w:pPr>
      <w:r w:rsidRPr="008156EA">
        <w:rPr>
          <w:rFonts w:ascii="Impact" w:hAnsi="Impact" w:cs="Arial"/>
          <w:sz w:val="28"/>
          <w:szCs w:val="28"/>
        </w:rPr>
        <w:t xml:space="preserve"> </w:t>
      </w:r>
      <w:r w:rsidRPr="00A01484">
        <w:rPr>
          <w:rFonts w:ascii="Impact" w:hAnsi="Impact" w:cs="Arial"/>
          <w:sz w:val="28"/>
          <w:szCs w:val="28"/>
          <w:u w:val="single"/>
        </w:rPr>
        <w:t xml:space="preserve">Membership </w:t>
      </w:r>
      <w:r>
        <w:rPr>
          <w:rFonts w:ascii="Impact" w:hAnsi="Impact" w:cs="Arial"/>
          <w:sz w:val="28"/>
          <w:szCs w:val="28"/>
          <w:u w:val="single"/>
        </w:rPr>
        <w:t>Benefits</w:t>
      </w:r>
      <w:r w:rsidRPr="008156EA">
        <w:rPr>
          <w:rFonts w:ascii="Calibri" w:hAnsi="Calibri" w:cs="Arial"/>
          <w:b/>
          <w:sz w:val="20"/>
          <w:szCs w:val="20"/>
        </w:rPr>
        <w:tab/>
        <w:t xml:space="preserve">         </w:t>
      </w:r>
      <w:r w:rsidRPr="008156EA">
        <w:rPr>
          <w:rFonts w:ascii="Calibri" w:hAnsi="Calibri" w:cs="Arial"/>
          <w:b/>
          <w:sz w:val="20"/>
          <w:szCs w:val="20"/>
        </w:rPr>
        <w:tab/>
      </w:r>
      <w:r w:rsidRPr="008156EA">
        <w:rPr>
          <w:rFonts w:ascii="Calibri" w:hAnsi="Calibri" w:cs="Arial"/>
          <w:b/>
          <w:sz w:val="20"/>
          <w:szCs w:val="20"/>
        </w:rPr>
        <w:tab/>
        <w:t xml:space="preserve"> </w:t>
      </w:r>
      <w:r w:rsidRPr="008156EA">
        <w:rPr>
          <w:rFonts w:ascii="Calibri" w:hAnsi="Calibri" w:cs="Arial"/>
          <w:b/>
        </w:rPr>
        <w:tab/>
      </w:r>
      <w:r w:rsidRPr="008156EA">
        <w:rPr>
          <w:rFonts w:ascii="Calibri" w:hAnsi="Calibri" w:cs="Arial"/>
          <w:b/>
        </w:rPr>
        <w:tab/>
      </w:r>
      <w:r w:rsidRPr="008156EA">
        <w:rPr>
          <w:rFonts w:ascii="Calibri" w:hAnsi="Calibri" w:cs="Arial"/>
          <w:b/>
        </w:rPr>
        <w:tab/>
      </w:r>
      <w:r w:rsidRPr="008156EA">
        <w:rPr>
          <w:rFonts w:ascii="Calibri" w:hAnsi="Calibri" w:cs="Arial"/>
          <w:b/>
        </w:rPr>
        <w:tab/>
      </w:r>
      <w:r w:rsidRPr="008156EA">
        <w:rPr>
          <w:rFonts w:ascii="Calibri" w:hAnsi="Calibri" w:cs="Arial"/>
          <w:b/>
          <w:sz w:val="20"/>
          <w:szCs w:val="20"/>
        </w:rPr>
        <w:tab/>
      </w:r>
      <w:r>
        <w:rPr>
          <w:rFonts w:ascii="Calibri" w:hAnsi="Calibri" w:cs="Arial"/>
          <w:b/>
          <w:sz w:val="20"/>
          <w:szCs w:val="20"/>
        </w:rPr>
        <w:tab/>
      </w:r>
      <w:r w:rsidRPr="008156EA">
        <w:rPr>
          <w:rFonts w:ascii="Calibri" w:hAnsi="Calibri" w:cs="Arial"/>
          <w:b/>
          <w:sz w:val="20"/>
          <w:szCs w:val="20"/>
        </w:rPr>
        <w:tab/>
      </w:r>
    </w:p>
    <w:p w:rsidR="00185528" w:rsidRPr="005E5AD3" w:rsidRDefault="00185528" w:rsidP="00185528">
      <w:pPr>
        <w:numPr>
          <w:ilvl w:val="0"/>
          <w:numId w:val="13"/>
        </w:numPr>
        <w:rPr>
          <w:rFonts w:asciiTheme="minorHAnsi" w:hAnsiTheme="minorHAnsi"/>
          <w:b/>
        </w:rPr>
      </w:pPr>
      <w:r w:rsidRPr="005E5AD3">
        <w:rPr>
          <w:rFonts w:asciiTheme="minorHAnsi" w:hAnsiTheme="minorHAnsi"/>
          <w:b/>
        </w:rPr>
        <w:t xml:space="preserve">Active </w:t>
      </w:r>
      <w:r>
        <w:rPr>
          <w:rFonts w:asciiTheme="minorHAnsi" w:hAnsiTheme="minorHAnsi"/>
          <w:b/>
        </w:rPr>
        <w:t xml:space="preserve">weekly golf </w:t>
      </w:r>
      <w:r w:rsidRPr="005E5AD3">
        <w:rPr>
          <w:rFonts w:asciiTheme="minorHAnsi" w:hAnsiTheme="minorHAnsi"/>
          <w:b/>
        </w:rPr>
        <w:t>leagues and</w:t>
      </w:r>
      <w:r>
        <w:rPr>
          <w:rFonts w:asciiTheme="minorHAnsi" w:hAnsiTheme="minorHAnsi"/>
          <w:b/>
        </w:rPr>
        <w:t xml:space="preserve"> numerous member </w:t>
      </w:r>
      <w:r w:rsidRPr="005E5AD3">
        <w:rPr>
          <w:rFonts w:asciiTheme="minorHAnsi" w:hAnsiTheme="minorHAnsi"/>
          <w:b/>
        </w:rPr>
        <w:t>events</w:t>
      </w:r>
      <w:r>
        <w:rPr>
          <w:rFonts w:asciiTheme="minorHAnsi" w:hAnsiTheme="minorHAnsi"/>
          <w:b/>
        </w:rPr>
        <w:t xml:space="preserve"> during the season</w:t>
      </w:r>
      <w:r w:rsidRPr="005E5AD3">
        <w:rPr>
          <w:rFonts w:asciiTheme="minorHAnsi" w:hAnsiTheme="minorHAnsi"/>
          <w:b/>
        </w:rPr>
        <w:t>.</w:t>
      </w:r>
    </w:p>
    <w:p w:rsidR="00185528" w:rsidRPr="001A1B12" w:rsidRDefault="00185528" w:rsidP="00185528">
      <w:pPr>
        <w:numPr>
          <w:ilvl w:val="0"/>
          <w:numId w:val="13"/>
        </w:numPr>
        <w:rPr>
          <w:rFonts w:asciiTheme="minorHAnsi" w:hAnsiTheme="minorHAnsi"/>
        </w:rPr>
      </w:pPr>
      <w:r>
        <w:rPr>
          <w:rFonts w:asciiTheme="minorHAnsi" w:hAnsiTheme="minorHAnsi" w:cs="Arial"/>
          <w:b/>
        </w:rPr>
        <w:t>P</w:t>
      </w:r>
      <w:r w:rsidRPr="00CE47A6">
        <w:rPr>
          <w:rFonts w:asciiTheme="minorHAnsi" w:hAnsiTheme="minorHAnsi" w:cs="Arial"/>
          <w:b/>
        </w:rPr>
        <w:t>ractice facility including driving range, short game area, driving nets, and short course</w:t>
      </w:r>
      <w:r>
        <w:rPr>
          <w:rFonts w:asciiTheme="minorHAnsi" w:hAnsiTheme="minorHAnsi" w:cs="Arial"/>
          <w:b/>
        </w:rPr>
        <w:t>.</w:t>
      </w:r>
      <w:r w:rsidRPr="00CE47A6">
        <w:rPr>
          <w:rFonts w:asciiTheme="minorHAnsi" w:hAnsiTheme="minorHAnsi" w:cs="Arial"/>
          <w:b/>
        </w:rPr>
        <w:t xml:space="preserve"> </w:t>
      </w:r>
    </w:p>
    <w:p w:rsidR="00185528" w:rsidRPr="005E5AD3" w:rsidRDefault="00185528" w:rsidP="00185528">
      <w:pPr>
        <w:numPr>
          <w:ilvl w:val="0"/>
          <w:numId w:val="13"/>
        </w:numPr>
        <w:rPr>
          <w:rFonts w:asciiTheme="minorHAnsi" w:hAnsiTheme="minorHAnsi"/>
        </w:rPr>
      </w:pPr>
      <w:r w:rsidRPr="00CE47A6">
        <w:rPr>
          <w:rFonts w:asciiTheme="minorHAnsi" w:hAnsiTheme="minorHAnsi" w:cs="Arial"/>
          <w:b/>
        </w:rPr>
        <w:t>Tees for every level from championshi</w:t>
      </w:r>
      <w:r>
        <w:rPr>
          <w:rFonts w:asciiTheme="minorHAnsi" w:hAnsiTheme="minorHAnsi" w:cs="Arial"/>
          <w:b/>
        </w:rPr>
        <w:t>p at 6600 yards to young beginners</w:t>
      </w:r>
      <w:r w:rsidRPr="00CE47A6">
        <w:rPr>
          <w:rFonts w:asciiTheme="minorHAnsi" w:hAnsiTheme="minorHAnsi" w:cs="Arial"/>
          <w:b/>
        </w:rPr>
        <w:t xml:space="preserve"> at 3000 yards</w:t>
      </w:r>
      <w:r>
        <w:rPr>
          <w:rFonts w:asciiTheme="minorHAnsi" w:hAnsiTheme="minorHAnsi" w:cs="Arial"/>
          <w:b/>
        </w:rPr>
        <w:t>.</w:t>
      </w:r>
    </w:p>
    <w:p w:rsidR="00185528" w:rsidRPr="00CE47A6" w:rsidRDefault="00185528" w:rsidP="00185528">
      <w:pPr>
        <w:numPr>
          <w:ilvl w:val="0"/>
          <w:numId w:val="13"/>
        </w:numPr>
        <w:rPr>
          <w:rFonts w:asciiTheme="minorHAnsi" w:hAnsiTheme="minorHAnsi"/>
        </w:rPr>
      </w:pPr>
      <w:r>
        <w:rPr>
          <w:rFonts w:asciiTheme="minorHAnsi" w:hAnsiTheme="minorHAnsi" w:cs="Arial"/>
          <w:b/>
        </w:rPr>
        <w:t>Complimentary memberships for children/grandchildren, age 13 and under.</w:t>
      </w:r>
    </w:p>
    <w:p w:rsidR="00185528" w:rsidRPr="007E208F" w:rsidRDefault="007E208F" w:rsidP="007E208F">
      <w:pPr>
        <w:numPr>
          <w:ilvl w:val="0"/>
          <w:numId w:val="13"/>
        </w:numPr>
        <w:rPr>
          <w:rFonts w:asciiTheme="minorHAnsi" w:hAnsiTheme="minorHAnsi"/>
        </w:rPr>
      </w:pPr>
      <w:r>
        <w:rPr>
          <w:rFonts w:asciiTheme="minorHAnsi" w:hAnsiTheme="minorHAnsi" w:cs="Arial"/>
          <w:b/>
        </w:rPr>
        <w:t xml:space="preserve">Private and group lessons </w:t>
      </w:r>
      <w:r w:rsidR="00951ADB">
        <w:rPr>
          <w:rFonts w:asciiTheme="minorHAnsi" w:hAnsiTheme="minorHAnsi" w:cs="Arial"/>
          <w:b/>
        </w:rPr>
        <w:t xml:space="preserve">available </w:t>
      </w:r>
      <w:r>
        <w:rPr>
          <w:rFonts w:asciiTheme="minorHAnsi" w:hAnsiTheme="minorHAnsi" w:cs="Arial"/>
          <w:b/>
        </w:rPr>
        <w:t>by</w:t>
      </w:r>
      <w:r w:rsidRPr="007E208F">
        <w:rPr>
          <w:rFonts w:asciiTheme="minorHAnsi" w:hAnsiTheme="minorHAnsi" w:cs="Arial"/>
          <w:b/>
        </w:rPr>
        <w:t xml:space="preserve"> </w:t>
      </w:r>
      <w:r w:rsidR="00185528" w:rsidRPr="007E208F">
        <w:rPr>
          <w:rFonts w:asciiTheme="minorHAnsi" w:hAnsiTheme="minorHAnsi" w:cs="Arial"/>
          <w:b/>
        </w:rPr>
        <w:t>PGA of Canada professional</w:t>
      </w:r>
      <w:r>
        <w:rPr>
          <w:rFonts w:asciiTheme="minorHAnsi" w:hAnsiTheme="minorHAnsi" w:cs="Arial"/>
          <w:b/>
        </w:rPr>
        <w:t>s</w:t>
      </w:r>
      <w:r w:rsidR="00185528" w:rsidRPr="007E208F">
        <w:rPr>
          <w:rFonts w:asciiTheme="minorHAnsi" w:hAnsiTheme="minorHAnsi" w:cs="Arial"/>
          <w:b/>
        </w:rPr>
        <w:t xml:space="preserve">. </w:t>
      </w:r>
    </w:p>
    <w:p w:rsidR="00185528" w:rsidRPr="00D345E1" w:rsidRDefault="00185528" w:rsidP="00185528">
      <w:pPr>
        <w:numPr>
          <w:ilvl w:val="0"/>
          <w:numId w:val="13"/>
        </w:numPr>
        <w:rPr>
          <w:rFonts w:asciiTheme="minorHAnsi" w:hAnsiTheme="minorHAnsi"/>
        </w:rPr>
      </w:pPr>
      <w:r>
        <w:rPr>
          <w:rFonts w:asciiTheme="minorHAnsi" w:hAnsiTheme="minorHAnsi" w:cs="Arial"/>
          <w:b/>
        </w:rPr>
        <w:t>No entry or initiation fees, no food &amp; beverage minimums, and no assessments.</w:t>
      </w:r>
    </w:p>
    <w:p w:rsidR="00185528" w:rsidRPr="00554F68" w:rsidRDefault="00185528" w:rsidP="00185528">
      <w:pPr>
        <w:rPr>
          <w:rFonts w:ascii="Impact" w:hAnsi="Impact"/>
          <w:bCs/>
          <w:sz w:val="22"/>
          <w:szCs w:val="22"/>
          <w:u w:val="single"/>
        </w:rPr>
      </w:pPr>
    </w:p>
    <w:p w:rsidR="00185528" w:rsidRDefault="00185528" w:rsidP="00185528">
      <w:pPr>
        <w:rPr>
          <w:rFonts w:ascii="Impact" w:hAnsi="Impact"/>
          <w:bCs/>
          <w:sz w:val="28"/>
          <w:szCs w:val="28"/>
          <w:u w:val="single"/>
        </w:rPr>
      </w:pPr>
      <w:r>
        <w:rPr>
          <w:rFonts w:ascii="Impact" w:hAnsi="Impact"/>
          <w:bCs/>
          <w:sz w:val="28"/>
          <w:szCs w:val="28"/>
          <w:u w:val="single"/>
        </w:rPr>
        <w:t xml:space="preserve">Member </w:t>
      </w:r>
      <w:r w:rsidRPr="00791C8E">
        <w:rPr>
          <w:rFonts w:ascii="Impact" w:hAnsi="Impact"/>
          <w:bCs/>
          <w:sz w:val="28"/>
          <w:szCs w:val="28"/>
          <w:u w:val="single"/>
        </w:rPr>
        <w:t>P</w:t>
      </w:r>
      <w:r>
        <w:rPr>
          <w:rFonts w:ascii="Impact" w:hAnsi="Impact"/>
          <w:bCs/>
          <w:sz w:val="28"/>
          <w:szCs w:val="28"/>
          <w:u w:val="single"/>
        </w:rPr>
        <w:t>laying Times</w:t>
      </w:r>
    </w:p>
    <w:p w:rsidR="00185528" w:rsidRPr="00A423A5" w:rsidRDefault="00185528" w:rsidP="00185528">
      <w:pPr>
        <w:rPr>
          <w:rFonts w:asciiTheme="minorHAnsi" w:hAnsiTheme="minorHAnsi" w:cs="Arial"/>
        </w:rPr>
      </w:pPr>
      <w:proofErr w:type="gramStart"/>
      <w:r w:rsidRPr="00A423A5">
        <w:rPr>
          <w:rFonts w:asciiTheme="minorHAnsi" w:hAnsiTheme="minorHAnsi" w:cs="Arial"/>
          <w:b/>
        </w:rPr>
        <w:t>Full and Intermediate B</w:t>
      </w:r>
      <w:r>
        <w:rPr>
          <w:rFonts w:asciiTheme="minorHAnsi" w:hAnsiTheme="minorHAnsi" w:cs="Arial"/>
          <w:b/>
        </w:rPr>
        <w:t xml:space="preserve"> </w:t>
      </w:r>
      <w:r w:rsidRPr="00A423A5">
        <w:rPr>
          <w:rFonts w:asciiTheme="minorHAnsi" w:hAnsiTheme="minorHAnsi" w:cs="Arial"/>
        </w:rPr>
        <w:t>–</w:t>
      </w:r>
      <w:r>
        <w:rPr>
          <w:rFonts w:asciiTheme="minorHAnsi" w:hAnsiTheme="minorHAnsi" w:cs="Arial"/>
        </w:rPr>
        <w:t xml:space="preserve"> U</w:t>
      </w:r>
      <w:r w:rsidRPr="00A423A5">
        <w:rPr>
          <w:rFonts w:asciiTheme="minorHAnsi" w:hAnsiTheme="minorHAnsi" w:cs="Arial"/>
        </w:rPr>
        <w:t>nrestricted, 7 days a week</w:t>
      </w:r>
      <w:r>
        <w:rPr>
          <w:rFonts w:asciiTheme="minorHAnsi" w:hAnsiTheme="minorHAnsi" w:cs="Arial"/>
        </w:rPr>
        <w:t>.</w:t>
      </w:r>
      <w:proofErr w:type="gramEnd"/>
    </w:p>
    <w:p w:rsidR="00185528" w:rsidRPr="00A423A5" w:rsidRDefault="00185528" w:rsidP="00185528">
      <w:pPr>
        <w:rPr>
          <w:rFonts w:asciiTheme="minorHAnsi" w:hAnsiTheme="minorHAnsi" w:cs="Arial"/>
        </w:rPr>
      </w:pPr>
      <w:proofErr w:type="gramStart"/>
      <w:r w:rsidRPr="00A423A5">
        <w:rPr>
          <w:rFonts w:asciiTheme="minorHAnsi" w:hAnsiTheme="minorHAnsi" w:cs="Arial"/>
          <w:b/>
        </w:rPr>
        <w:t>Weekday with Weekend Twilight</w:t>
      </w:r>
      <w:r w:rsidRPr="00A423A5">
        <w:rPr>
          <w:rFonts w:asciiTheme="minorHAnsi" w:hAnsiTheme="minorHAnsi" w:cs="Arial"/>
        </w:rPr>
        <w:t xml:space="preserve"> –</w:t>
      </w:r>
      <w:r>
        <w:rPr>
          <w:rFonts w:asciiTheme="minorHAnsi" w:hAnsiTheme="minorHAnsi" w:cs="Arial"/>
        </w:rPr>
        <w:t xml:space="preserve"> W</w:t>
      </w:r>
      <w:r w:rsidRPr="00A423A5">
        <w:rPr>
          <w:rFonts w:asciiTheme="minorHAnsi" w:hAnsiTheme="minorHAnsi" w:cs="Arial"/>
        </w:rPr>
        <w:t>eekdays anytime, excluding holidays.</w:t>
      </w:r>
      <w:proofErr w:type="gramEnd"/>
      <w:r w:rsidRPr="00A423A5">
        <w:rPr>
          <w:rFonts w:asciiTheme="minorHAnsi" w:hAnsiTheme="minorHAnsi" w:cs="Arial"/>
        </w:rPr>
        <w:t xml:space="preserve">  </w:t>
      </w:r>
      <w:proofErr w:type="gramStart"/>
      <w:r>
        <w:rPr>
          <w:rFonts w:asciiTheme="minorHAnsi" w:hAnsiTheme="minorHAnsi" w:cs="Arial"/>
        </w:rPr>
        <w:t>Weekend twilight after</w:t>
      </w:r>
      <w:r w:rsidRPr="00A423A5">
        <w:rPr>
          <w:rFonts w:asciiTheme="minorHAnsi" w:hAnsiTheme="minorHAnsi" w:cs="Arial"/>
        </w:rPr>
        <w:t xml:space="preserve"> 3pm.</w:t>
      </w:r>
      <w:proofErr w:type="gramEnd"/>
    </w:p>
    <w:p w:rsidR="00185528" w:rsidRPr="00A423A5" w:rsidRDefault="00185528" w:rsidP="00185528">
      <w:pPr>
        <w:rPr>
          <w:rFonts w:asciiTheme="minorHAnsi" w:hAnsiTheme="minorHAnsi" w:cs="Arial"/>
        </w:rPr>
      </w:pPr>
      <w:r w:rsidRPr="00A423A5">
        <w:rPr>
          <w:rFonts w:asciiTheme="minorHAnsi" w:hAnsiTheme="minorHAnsi" w:cs="Arial"/>
          <w:b/>
        </w:rPr>
        <w:t>Weekend with Weekday Twilight</w:t>
      </w:r>
      <w:r w:rsidRPr="00A423A5">
        <w:rPr>
          <w:rFonts w:asciiTheme="minorHAnsi" w:hAnsiTheme="minorHAnsi" w:cs="Arial"/>
        </w:rPr>
        <w:t xml:space="preserve"> –</w:t>
      </w:r>
      <w:r>
        <w:rPr>
          <w:rFonts w:asciiTheme="minorHAnsi" w:hAnsiTheme="minorHAnsi" w:cs="Arial"/>
        </w:rPr>
        <w:t xml:space="preserve"> Weekends/</w:t>
      </w:r>
      <w:r w:rsidRPr="00A423A5">
        <w:rPr>
          <w:rFonts w:asciiTheme="minorHAnsi" w:hAnsiTheme="minorHAnsi" w:cs="Arial"/>
        </w:rPr>
        <w:t>holidays</w:t>
      </w:r>
      <w:r>
        <w:rPr>
          <w:rFonts w:asciiTheme="minorHAnsi" w:hAnsiTheme="minorHAnsi" w:cs="Arial"/>
        </w:rPr>
        <w:t xml:space="preserve"> anytime</w:t>
      </w:r>
      <w:r w:rsidRPr="00A423A5">
        <w:rPr>
          <w:rFonts w:asciiTheme="minorHAnsi" w:hAnsiTheme="minorHAnsi" w:cs="Arial"/>
        </w:rPr>
        <w:t xml:space="preserve">.  </w:t>
      </w:r>
      <w:proofErr w:type="gramStart"/>
      <w:r>
        <w:rPr>
          <w:rFonts w:asciiTheme="minorHAnsi" w:hAnsiTheme="minorHAnsi" w:cs="Arial"/>
        </w:rPr>
        <w:t>Weekday twil</w:t>
      </w:r>
      <w:r w:rsidRPr="00A423A5">
        <w:rPr>
          <w:rFonts w:asciiTheme="minorHAnsi" w:hAnsiTheme="minorHAnsi" w:cs="Arial"/>
        </w:rPr>
        <w:t xml:space="preserve">ight </w:t>
      </w:r>
      <w:r>
        <w:rPr>
          <w:rFonts w:asciiTheme="minorHAnsi" w:hAnsiTheme="minorHAnsi" w:cs="Arial"/>
        </w:rPr>
        <w:t xml:space="preserve">after </w:t>
      </w:r>
      <w:r w:rsidRPr="00A423A5">
        <w:rPr>
          <w:rFonts w:asciiTheme="minorHAnsi" w:hAnsiTheme="minorHAnsi" w:cs="Arial"/>
        </w:rPr>
        <w:t>4pm.</w:t>
      </w:r>
      <w:proofErr w:type="gramEnd"/>
    </w:p>
    <w:p w:rsidR="00185528" w:rsidRPr="00A423A5" w:rsidRDefault="00185528" w:rsidP="00185528">
      <w:pPr>
        <w:rPr>
          <w:rFonts w:asciiTheme="minorHAnsi" w:hAnsiTheme="minorHAnsi" w:cs="Arial"/>
        </w:rPr>
      </w:pPr>
      <w:proofErr w:type="gramStart"/>
      <w:r w:rsidRPr="00A423A5">
        <w:rPr>
          <w:rFonts w:asciiTheme="minorHAnsi" w:hAnsiTheme="minorHAnsi" w:cs="Arial"/>
          <w:b/>
        </w:rPr>
        <w:t>Senior</w:t>
      </w:r>
      <w:r w:rsidRPr="00A423A5">
        <w:rPr>
          <w:rFonts w:asciiTheme="minorHAnsi" w:hAnsiTheme="minorHAnsi" w:cs="Arial"/>
        </w:rPr>
        <w:t xml:space="preserve"> </w:t>
      </w:r>
      <w:r w:rsidRPr="005E5AD3">
        <w:rPr>
          <w:rFonts w:asciiTheme="minorHAnsi" w:hAnsiTheme="minorHAnsi" w:cs="Arial"/>
          <w:b/>
        </w:rPr>
        <w:t>Weekday</w:t>
      </w:r>
      <w:r>
        <w:rPr>
          <w:rFonts w:asciiTheme="minorHAnsi" w:hAnsiTheme="minorHAnsi" w:cs="Arial"/>
        </w:rPr>
        <w:t xml:space="preserve"> </w:t>
      </w:r>
      <w:r w:rsidRPr="00A423A5">
        <w:rPr>
          <w:rFonts w:asciiTheme="minorHAnsi" w:hAnsiTheme="minorHAnsi" w:cs="Arial"/>
        </w:rPr>
        <w:t>– Weekdays anytime, excluding holidays.</w:t>
      </w:r>
      <w:proofErr w:type="gramEnd"/>
    </w:p>
    <w:p w:rsidR="00185528" w:rsidRPr="00A423A5" w:rsidRDefault="00185528" w:rsidP="00185528">
      <w:pPr>
        <w:rPr>
          <w:rFonts w:asciiTheme="minorHAnsi" w:hAnsiTheme="minorHAnsi" w:cs="Arial"/>
        </w:rPr>
      </w:pPr>
      <w:r w:rsidRPr="00A423A5">
        <w:rPr>
          <w:rFonts w:asciiTheme="minorHAnsi" w:hAnsiTheme="minorHAnsi" w:cs="Arial"/>
          <w:b/>
        </w:rPr>
        <w:t>Intermediate A</w:t>
      </w:r>
      <w:r w:rsidRPr="00A423A5">
        <w:rPr>
          <w:rFonts w:asciiTheme="minorHAnsi" w:hAnsiTheme="minorHAnsi" w:cs="Arial"/>
        </w:rPr>
        <w:t xml:space="preserve"> – Weekdays anytime and weekends/holidays after 1pm</w:t>
      </w:r>
      <w:r>
        <w:rPr>
          <w:rFonts w:asciiTheme="minorHAnsi" w:hAnsiTheme="minorHAnsi" w:cs="Arial"/>
        </w:rPr>
        <w:t>.</w:t>
      </w:r>
    </w:p>
    <w:p w:rsidR="00185528" w:rsidRPr="00A423A5" w:rsidRDefault="00185528" w:rsidP="00185528">
      <w:pPr>
        <w:rPr>
          <w:rFonts w:asciiTheme="minorHAnsi" w:hAnsiTheme="minorHAnsi" w:cs="Arial"/>
        </w:rPr>
      </w:pPr>
      <w:r w:rsidRPr="00A423A5">
        <w:rPr>
          <w:rFonts w:asciiTheme="minorHAnsi" w:hAnsiTheme="minorHAnsi" w:cs="Arial"/>
          <w:b/>
        </w:rPr>
        <w:t xml:space="preserve">Juniors </w:t>
      </w:r>
      <w:r w:rsidRPr="00A423A5">
        <w:rPr>
          <w:rFonts w:asciiTheme="minorHAnsi" w:hAnsiTheme="minorHAnsi" w:cs="Arial"/>
        </w:rPr>
        <w:t>– Weekdays anytime and weekends/holidays after 1pm</w:t>
      </w:r>
      <w:r>
        <w:rPr>
          <w:rFonts w:asciiTheme="minorHAnsi" w:hAnsiTheme="minorHAnsi" w:cs="Arial"/>
        </w:rPr>
        <w:t>.</w:t>
      </w:r>
    </w:p>
    <w:p w:rsidR="00185528" w:rsidRDefault="00185528" w:rsidP="00185528">
      <w:pPr>
        <w:rPr>
          <w:rFonts w:asciiTheme="minorHAnsi" w:hAnsiTheme="minorHAnsi" w:cs="Arial"/>
        </w:rPr>
      </w:pPr>
      <w:r w:rsidRPr="00A423A5">
        <w:rPr>
          <w:rFonts w:asciiTheme="minorHAnsi" w:hAnsiTheme="minorHAnsi" w:cs="Arial"/>
          <w:b/>
        </w:rPr>
        <w:t>Bantam</w:t>
      </w:r>
      <w:r w:rsidRPr="00A423A5">
        <w:rPr>
          <w:rFonts w:asciiTheme="minorHAnsi" w:hAnsiTheme="minorHAnsi" w:cs="Arial"/>
        </w:rPr>
        <w:t xml:space="preserve"> - Weekdays anyti</w:t>
      </w:r>
      <w:r>
        <w:rPr>
          <w:rFonts w:asciiTheme="minorHAnsi" w:hAnsiTheme="minorHAnsi" w:cs="Arial"/>
        </w:rPr>
        <w:t>me and weekends/holidays after 4</w:t>
      </w:r>
      <w:r w:rsidRPr="00A423A5">
        <w:rPr>
          <w:rFonts w:asciiTheme="minorHAnsi" w:hAnsiTheme="minorHAnsi" w:cs="Arial"/>
        </w:rPr>
        <w:t>pm</w:t>
      </w:r>
      <w:r>
        <w:rPr>
          <w:rFonts w:asciiTheme="minorHAnsi" w:hAnsiTheme="minorHAnsi" w:cs="Arial"/>
        </w:rPr>
        <w:t>,</w:t>
      </w:r>
      <w:r w:rsidRPr="00A423A5">
        <w:rPr>
          <w:rFonts w:asciiTheme="minorHAnsi" w:hAnsiTheme="minorHAnsi" w:cs="Arial"/>
        </w:rPr>
        <w:t xml:space="preserve"> when accompanied by a parent</w:t>
      </w:r>
      <w:r>
        <w:rPr>
          <w:rFonts w:asciiTheme="minorHAnsi" w:hAnsiTheme="minorHAnsi" w:cs="Arial"/>
        </w:rPr>
        <w:t>.</w:t>
      </w:r>
    </w:p>
    <w:p w:rsidR="00185528" w:rsidRPr="00CA1D80" w:rsidRDefault="00185528" w:rsidP="00185528">
      <w:pPr>
        <w:rPr>
          <w:rFonts w:asciiTheme="minorHAnsi" w:hAnsiTheme="minorHAnsi" w:cs="Arial"/>
          <w:sz w:val="8"/>
          <w:szCs w:val="8"/>
        </w:rPr>
      </w:pPr>
    </w:p>
    <w:p w:rsidR="00185528" w:rsidRDefault="00185528" w:rsidP="00185528">
      <w:pPr>
        <w:rPr>
          <w:rFonts w:ascii="Calibri" w:hAnsi="Calibri" w:cs="Arial"/>
          <w:i/>
          <w:sz w:val="22"/>
          <w:szCs w:val="22"/>
        </w:rPr>
      </w:pPr>
      <w:r w:rsidRPr="00BF56AD">
        <w:rPr>
          <w:rFonts w:ascii="Calibri" w:hAnsi="Calibri" w:cs="Arial"/>
          <w:i/>
          <w:sz w:val="22"/>
          <w:szCs w:val="22"/>
        </w:rPr>
        <w:t>- Members playing outside of designated membership times are subject to the applicable green fee rate.</w:t>
      </w:r>
    </w:p>
    <w:p w:rsidR="00185528" w:rsidRPr="00BF56AD" w:rsidRDefault="00185528" w:rsidP="00185528">
      <w:pPr>
        <w:rPr>
          <w:rFonts w:ascii="Calibri" w:hAnsi="Calibri"/>
          <w:b/>
          <w:bCs/>
          <w:i/>
          <w:sz w:val="22"/>
          <w:szCs w:val="22"/>
          <w:u w:val="single"/>
        </w:rPr>
      </w:pPr>
      <w:r>
        <w:rPr>
          <w:rFonts w:ascii="Calibri" w:hAnsi="Calibri" w:cs="Arial"/>
          <w:i/>
          <w:sz w:val="22"/>
          <w:szCs w:val="22"/>
        </w:rPr>
        <w:t>- Certain times are reserved for league play and/or tournaments (member and corporate).</w:t>
      </w:r>
    </w:p>
    <w:p w:rsidR="00185528" w:rsidRDefault="00185528" w:rsidP="00185528">
      <w:pPr>
        <w:rPr>
          <w:rFonts w:ascii="Impact" w:hAnsi="Impact" w:cs="Arial"/>
          <w:sz w:val="28"/>
          <w:szCs w:val="28"/>
          <w:u w:val="single"/>
        </w:rPr>
      </w:pPr>
      <w:r>
        <w:rPr>
          <w:rFonts w:ascii="Impact" w:hAnsi="Impact" w:cs="Arial"/>
          <w:sz w:val="28"/>
          <w:szCs w:val="28"/>
          <w:u w:val="single"/>
        </w:rPr>
        <w:lastRenderedPageBreak/>
        <w:t xml:space="preserve">Member Loyalty Package </w:t>
      </w:r>
    </w:p>
    <w:p w:rsidR="00185528" w:rsidRPr="00C41E58" w:rsidRDefault="00185528" w:rsidP="00185528">
      <w:pPr>
        <w:rPr>
          <w:rFonts w:ascii="Impact" w:hAnsi="Impact" w:cs="Arial"/>
          <w:sz w:val="16"/>
          <w:szCs w:val="16"/>
          <w:u w:val="single"/>
        </w:rPr>
      </w:pPr>
    </w:p>
    <w:p w:rsidR="00185528" w:rsidRPr="00C41E58" w:rsidRDefault="00185528" w:rsidP="00185528">
      <w:pPr>
        <w:rPr>
          <w:rFonts w:asciiTheme="minorHAnsi" w:hAnsiTheme="minorHAnsi" w:cs="Arial"/>
        </w:rPr>
      </w:pPr>
      <w:r>
        <w:rPr>
          <w:rFonts w:asciiTheme="minorHAnsi" w:hAnsiTheme="minorHAnsi" w:cs="Arial"/>
        </w:rPr>
        <w:t>Members paid in full by November 15</w:t>
      </w:r>
      <w:r w:rsidRPr="002F15CA">
        <w:rPr>
          <w:rFonts w:asciiTheme="minorHAnsi" w:hAnsiTheme="minorHAnsi" w:cs="Arial"/>
          <w:vertAlign w:val="superscript"/>
        </w:rPr>
        <w:t>th</w:t>
      </w:r>
      <w:r>
        <w:rPr>
          <w:rFonts w:asciiTheme="minorHAnsi" w:hAnsiTheme="minorHAnsi" w:cs="Arial"/>
        </w:rPr>
        <w:t xml:space="preserve"> will receive a package in the spring with two (2) member guest passes and coupons for Pro Shop merchandise and food &amp; beverage purchases.  </w:t>
      </w:r>
      <w:r w:rsidRPr="00C709CB">
        <w:rPr>
          <w:rFonts w:asciiTheme="minorHAnsi" w:hAnsiTheme="minorHAnsi" w:cs="Arial"/>
          <w:b/>
        </w:rPr>
        <w:t>NOTE: Memberships must be paid in full by November 15</w:t>
      </w:r>
      <w:r w:rsidRPr="002F15CA">
        <w:rPr>
          <w:rFonts w:asciiTheme="minorHAnsi" w:hAnsiTheme="minorHAnsi" w:cs="Arial"/>
          <w:b/>
          <w:vertAlign w:val="superscript"/>
        </w:rPr>
        <w:t>th</w:t>
      </w:r>
      <w:r>
        <w:rPr>
          <w:rFonts w:asciiTheme="minorHAnsi" w:hAnsiTheme="minorHAnsi" w:cs="Arial"/>
          <w:b/>
        </w:rPr>
        <w:t xml:space="preserve"> </w:t>
      </w:r>
      <w:r w:rsidRPr="00C709CB">
        <w:rPr>
          <w:rFonts w:asciiTheme="minorHAnsi" w:hAnsiTheme="minorHAnsi" w:cs="Arial"/>
          <w:b/>
        </w:rPr>
        <w:t xml:space="preserve">to receive this package.  </w:t>
      </w:r>
    </w:p>
    <w:p w:rsidR="00185528" w:rsidRPr="007D245B" w:rsidRDefault="00185528" w:rsidP="00185528">
      <w:pPr>
        <w:rPr>
          <w:rFonts w:ascii="Impact" w:hAnsi="Impact" w:cs="Arial"/>
          <w:u w:val="single"/>
        </w:rPr>
      </w:pPr>
    </w:p>
    <w:p w:rsidR="00185528" w:rsidRDefault="00185528" w:rsidP="00185528">
      <w:pPr>
        <w:rPr>
          <w:rFonts w:ascii="Impact" w:hAnsi="Impact" w:cs="Arial"/>
          <w:sz w:val="28"/>
          <w:szCs w:val="28"/>
          <w:u w:val="single"/>
        </w:rPr>
      </w:pPr>
      <w:r>
        <w:rPr>
          <w:rFonts w:ascii="Impact" w:hAnsi="Impact" w:cs="Arial"/>
          <w:sz w:val="28"/>
          <w:szCs w:val="28"/>
          <w:u w:val="single"/>
        </w:rPr>
        <w:t>Member Pro Shop Discount</w:t>
      </w:r>
    </w:p>
    <w:p w:rsidR="00185528" w:rsidRPr="000C6CEE"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All members receive a 10% discount on Pro Shop merchandise.  This applies to regular price merchandise, excluding golf balls and club repairs.  </w:t>
      </w:r>
      <w:r>
        <w:rPr>
          <w:rFonts w:ascii="Calibri" w:hAnsi="Calibri" w:cs="Arial"/>
          <w:i/>
        </w:rPr>
        <w:t>Sawmill will price match all competitors’ prices AND you also receive the 10% member discount.</w:t>
      </w:r>
      <w:r>
        <w:rPr>
          <w:rFonts w:ascii="Calibri" w:hAnsi="Calibri" w:cs="Arial"/>
        </w:rPr>
        <w:t xml:space="preserve">  Special orders can be made at no additional charge.  Please be advised that the member discount does not apply to items already on sale. </w:t>
      </w:r>
    </w:p>
    <w:p w:rsidR="00185528" w:rsidRPr="007D245B" w:rsidRDefault="00185528" w:rsidP="00185528">
      <w:pPr>
        <w:rPr>
          <w:rFonts w:ascii="Calibri" w:hAnsi="Calibri" w:cs="Arial"/>
        </w:rPr>
      </w:pPr>
    </w:p>
    <w:p w:rsidR="00185528" w:rsidRDefault="00185528" w:rsidP="00185528">
      <w:pPr>
        <w:rPr>
          <w:rFonts w:ascii="Impact" w:hAnsi="Impact" w:cs="Arial"/>
          <w:sz w:val="28"/>
          <w:szCs w:val="28"/>
          <w:u w:val="single"/>
        </w:rPr>
      </w:pPr>
      <w:r>
        <w:rPr>
          <w:rFonts w:ascii="Impact" w:hAnsi="Impact" w:cs="Arial"/>
          <w:sz w:val="28"/>
          <w:szCs w:val="28"/>
          <w:u w:val="single"/>
        </w:rPr>
        <w:t>Member Power Cart Rates</w:t>
      </w:r>
    </w:p>
    <w:p w:rsidR="00185528" w:rsidRPr="000C6CEE" w:rsidRDefault="00185528" w:rsidP="00185528">
      <w:pPr>
        <w:rPr>
          <w:rFonts w:ascii="Impact" w:hAnsi="Impact" w:cs="Arial"/>
          <w:sz w:val="16"/>
          <w:szCs w:val="16"/>
          <w:u w:val="single"/>
        </w:rPr>
      </w:pPr>
    </w:p>
    <w:p w:rsidR="00185528" w:rsidRDefault="00185528" w:rsidP="00185528">
      <w:pPr>
        <w:numPr>
          <w:ilvl w:val="0"/>
          <w:numId w:val="22"/>
        </w:numPr>
        <w:rPr>
          <w:rFonts w:ascii="Calibri" w:hAnsi="Calibri" w:cs="Arial"/>
        </w:rPr>
      </w:pPr>
      <w:r>
        <w:rPr>
          <w:rFonts w:ascii="Calibri" w:hAnsi="Calibri" w:cs="Arial"/>
        </w:rPr>
        <w:t xml:space="preserve">$12/person for 18 holes or $6/person for 9 holes (tax included).  </w:t>
      </w:r>
    </w:p>
    <w:p w:rsidR="00185528" w:rsidRDefault="00185528" w:rsidP="00185528">
      <w:pPr>
        <w:numPr>
          <w:ilvl w:val="0"/>
          <w:numId w:val="22"/>
        </w:numPr>
        <w:rPr>
          <w:rFonts w:ascii="Calibri" w:hAnsi="Calibri" w:cs="Arial"/>
        </w:rPr>
      </w:pPr>
      <w:r>
        <w:rPr>
          <w:rFonts w:ascii="Calibri" w:hAnsi="Calibri" w:cs="Arial"/>
        </w:rPr>
        <w:t xml:space="preserve">Power Cart Passes - $110 for ten 18 </w:t>
      </w:r>
      <w:proofErr w:type="gramStart"/>
      <w:r>
        <w:rPr>
          <w:rFonts w:ascii="Calibri" w:hAnsi="Calibri" w:cs="Arial"/>
        </w:rPr>
        <w:t>hole</w:t>
      </w:r>
      <w:proofErr w:type="gramEnd"/>
      <w:r>
        <w:rPr>
          <w:rFonts w:ascii="Calibri" w:hAnsi="Calibri" w:cs="Arial"/>
        </w:rPr>
        <w:t xml:space="preserve"> rides ($11/person, tax included).  </w:t>
      </w:r>
    </w:p>
    <w:p w:rsidR="00185528" w:rsidRDefault="00185528" w:rsidP="00185528">
      <w:pPr>
        <w:numPr>
          <w:ilvl w:val="0"/>
          <w:numId w:val="22"/>
        </w:numPr>
        <w:rPr>
          <w:rFonts w:ascii="Calibri" w:hAnsi="Calibri" w:cs="Arial"/>
        </w:rPr>
      </w:pPr>
      <w:r>
        <w:rPr>
          <w:rFonts w:ascii="Calibri" w:hAnsi="Calibri" w:cs="Arial"/>
        </w:rPr>
        <w:t>Seasonal Power Cart Package - $600 (tax included).</w:t>
      </w:r>
    </w:p>
    <w:p w:rsidR="00185528" w:rsidRDefault="00185528" w:rsidP="00185528">
      <w:pPr>
        <w:rPr>
          <w:rFonts w:ascii="Calibri" w:hAnsi="Calibri" w:cs="Arial"/>
        </w:rPr>
      </w:pPr>
      <w:r>
        <w:rPr>
          <w:rFonts w:ascii="Calibri" w:hAnsi="Calibri" w:cs="Arial"/>
        </w:rPr>
        <w:t xml:space="preserve">NOTE: Power carts are not permitted for </w:t>
      </w:r>
      <w:proofErr w:type="gramStart"/>
      <w:r>
        <w:rPr>
          <w:rFonts w:ascii="Calibri" w:hAnsi="Calibri" w:cs="Arial"/>
        </w:rPr>
        <w:t>Junior</w:t>
      </w:r>
      <w:proofErr w:type="gramEnd"/>
      <w:r>
        <w:rPr>
          <w:rFonts w:ascii="Calibri" w:hAnsi="Calibri" w:cs="Arial"/>
        </w:rPr>
        <w:t xml:space="preserve"> members under the age of 18.  </w:t>
      </w:r>
    </w:p>
    <w:p w:rsidR="00185528" w:rsidRPr="007D245B" w:rsidRDefault="00185528" w:rsidP="00185528">
      <w:pPr>
        <w:rPr>
          <w:rFonts w:ascii="Impact" w:hAnsi="Impact" w:cs="Arial"/>
          <w:bCs/>
          <w:u w:val="single"/>
        </w:rPr>
      </w:pPr>
    </w:p>
    <w:p w:rsidR="00185528" w:rsidRDefault="00185528" w:rsidP="00185528">
      <w:pPr>
        <w:rPr>
          <w:rFonts w:ascii="Impact" w:hAnsi="Impact" w:cs="Arial"/>
          <w:bCs/>
          <w:sz w:val="28"/>
          <w:szCs w:val="28"/>
          <w:u w:val="single"/>
        </w:rPr>
      </w:pPr>
      <w:r>
        <w:rPr>
          <w:rFonts w:ascii="Impact" w:hAnsi="Impact" w:cs="Arial"/>
          <w:bCs/>
          <w:sz w:val="28"/>
          <w:szCs w:val="28"/>
          <w:u w:val="single"/>
        </w:rPr>
        <w:t>Driving Range</w:t>
      </w:r>
    </w:p>
    <w:p w:rsidR="00185528" w:rsidRPr="000C6CEE"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Warm up before every round on the range, guaranteeing you lower scores!!  Tokens are available in the Pro Shop and deposited into the ball machine at the end of the parking lot.</w:t>
      </w:r>
    </w:p>
    <w:p w:rsidR="00185528" w:rsidRDefault="00185528" w:rsidP="00185528">
      <w:pPr>
        <w:numPr>
          <w:ilvl w:val="0"/>
          <w:numId w:val="23"/>
        </w:numPr>
        <w:rPr>
          <w:rFonts w:ascii="Calibri" w:hAnsi="Calibri" w:cs="Arial"/>
        </w:rPr>
      </w:pPr>
      <w:r>
        <w:rPr>
          <w:rFonts w:ascii="Calibri" w:hAnsi="Calibri" w:cs="Arial"/>
        </w:rPr>
        <w:t xml:space="preserve">Buy a Sawmill Range Membership - $200 (member price). </w:t>
      </w:r>
    </w:p>
    <w:p w:rsidR="00185528" w:rsidRDefault="00185528" w:rsidP="00185528">
      <w:pPr>
        <w:ind w:left="720"/>
        <w:rPr>
          <w:rFonts w:ascii="Calibri" w:hAnsi="Calibri" w:cs="Arial"/>
        </w:rPr>
      </w:pPr>
      <w:r>
        <w:rPr>
          <w:rFonts w:ascii="Calibri" w:hAnsi="Calibri" w:cs="Arial"/>
        </w:rPr>
        <w:t xml:space="preserve"> *includes 2 large buckets (150 balls) per day.</w:t>
      </w:r>
    </w:p>
    <w:p w:rsidR="00185528" w:rsidRDefault="00185528" w:rsidP="00185528">
      <w:pPr>
        <w:numPr>
          <w:ilvl w:val="0"/>
          <w:numId w:val="23"/>
        </w:numPr>
        <w:rPr>
          <w:rFonts w:ascii="Calibri" w:hAnsi="Calibri" w:cs="Arial"/>
        </w:rPr>
      </w:pPr>
      <w:r>
        <w:rPr>
          <w:rFonts w:ascii="Calibri" w:hAnsi="Calibri" w:cs="Arial"/>
        </w:rPr>
        <w:t xml:space="preserve">Buy an individual bucket of balls before you play.  </w:t>
      </w:r>
    </w:p>
    <w:p w:rsidR="00185528" w:rsidRDefault="00185528" w:rsidP="00185528">
      <w:pPr>
        <w:rPr>
          <w:rFonts w:ascii="Calibri" w:hAnsi="Calibri" w:cs="Arial"/>
        </w:rPr>
      </w:pPr>
    </w:p>
    <w:p w:rsidR="00185528" w:rsidRDefault="00185528" w:rsidP="00185528">
      <w:pPr>
        <w:rPr>
          <w:rFonts w:ascii="Impact" w:hAnsi="Impact" w:cs="Arial"/>
          <w:sz w:val="28"/>
          <w:szCs w:val="28"/>
          <w:u w:val="single"/>
        </w:rPr>
      </w:pPr>
      <w:r>
        <w:rPr>
          <w:rFonts w:ascii="Impact" w:hAnsi="Impact" w:cs="Arial"/>
          <w:sz w:val="28"/>
          <w:szCs w:val="28"/>
          <w:u w:val="single"/>
        </w:rPr>
        <w:t>Club Storage</w:t>
      </w:r>
    </w:p>
    <w:p w:rsidR="00185528" w:rsidRPr="000C6CEE"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Space is limited and available on a first come, first serve basis.  Please note that club cleaning and bag drop services are not available.  </w:t>
      </w:r>
    </w:p>
    <w:p w:rsidR="00185528" w:rsidRDefault="00185528" w:rsidP="00185528">
      <w:pPr>
        <w:pStyle w:val="ListParagraph"/>
        <w:numPr>
          <w:ilvl w:val="0"/>
          <w:numId w:val="24"/>
        </w:numPr>
        <w:rPr>
          <w:rFonts w:ascii="Calibri" w:hAnsi="Calibri" w:cs="Arial"/>
        </w:rPr>
      </w:pPr>
      <w:r>
        <w:rPr>
          <w:rFonts w:ascii="Calibri" w:hAnsi="Calibri" w:cs="Arial"/>
        </w:rPr>
        <w:t>Club Storage with Electric or Push Cart - $110</w:t>
      </w:r>
    </w:p>
    <w:p w:rsidR="00185528" w:rsidRDefault="00185528" w:rsidP="00185528">
      <w:pPr>
        <w:pStyle w:val="ListParagraph"/>
        <w:numPr>
          <w:ilvl w:val="0"/>
          <w:numId w:val="24"/>
        </w:numPr>
        <w:rPr>
          <w:rFonts w:ascii="Calibri" w:hAnsi="Calibri" w:cs="Arial"/>
        </w:rPr>
      </w:pPr>
      <w:r>
        <w:rPr>
          <w:rFonts w:ascii="Calibri" w:hAnsi="Calibri" w:cs="Arial"/>
        </w:rPr>
        <w:t>Club Storage - $70</w:t>
      </w:r>
    </w:p>
    <w:p w:rsidR="00185528" w:rsidRDefault="00185528" w:rsidP="00185528">
      <w:pPr>
        <w:rPr>
          <w:rFonts w:ascii="Calibri" w:hAnsi="Calibri" w:cs="Arial"/>
        </w:rPr>
      </w:pPr>
    </w:p>
    <w:p w:rsidR="00185528" w:rsidRDefault="00185528" w:rsidP="00185528">
      <w:pPr>
        <w:rPr>
          <w:rFonts w:ascii="Impact" w:hAnsi="Impact" w:cs="Arial"/>
          <w:sz w:val="28"/>
          <w:szCs w:val="28"/>
          <w:u w:val="single"/>
        </w:rPr>
      </w:pPr>
      <w:r>
        <w:rPr>
          <w:rFonts w:ascii="Impact" w:hAnsi="Impact" w:cs="Arial"/>
          <w:sz w:val="28"/>
          <w:szCs w:val="28"/>
          <w:u w:val="single"/>
        </w:rPr>
        <w:t>Kids Golf</w:t>
      </w:r>
    </w:p>
    <w:p w:rsidR="00185528" w:rsidRPr="000C6CEE"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Are you a parent or grandparent that wants the kids in your life to enjoy the great sport of golf?  Sawmill members can bring out their young golfers (ages 6 to 13) for </w:t>
      </w:r>
      <w:r>
        <w:rPr>
          <w:rFonts w:ascii="Calibri" w:hAnsi="Calibri" w:cs="Arial"/>
          <w:b/>
          <w:u w:val="single"/>
        </w:rPr>
        <w:t>FREE</w:t>
      </w:r>
      <w:r>
        <w:rPr>
          <w:rFonts w:ascii="Calibri" w:hAnsi="Calibri" w:cs="Arial"/>
        </w:rPr>
        <w:t xml:space="preserve">!  Play together Weekdays anytime and Weekends/Holidays after 4pm.  </w:t>
      </w:r>
      <w:r>
        <w:rPr>
          <w:rFonts w:ascii="Calibri" w:hAnsi="Calibri" w:cs="Arial"/>
          <w:b/>
        </w:rPr>
        <w:t>Please sign up your Bantam using the Junior Membership Form.</w:t>
      </w:r>
      <w:r>
        <w:rPr>
          <w:rFonts w:ascii="Calibri" w:hAnsi="Calibri" w:cs="Arial"/>
        </w:rPr>
        <w:t xml:space="preserve">    </w:t>
      </w:r>
    </w:p>
    <w:p w:rsidR="00185528" w:rsidRDefault="00185528" w:rsidP="00185528">
      <w:pPr>
        <w:ind w:left="720"/>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Are your kids really interested?  Sawmill has AWESOME kids golf programs.  This year we coached over 200 kids to learn and play the game of golf!!  Watch the website and </w:t>
      </w:r>
      <w:proofErr w:type="spellStart"/>
      <w:r>
        <w:rPr>
          <w:rFonts w:ascii="Calibri" w:hAnsi="Calibri" w:cs="Arial"/>
        </w:rPr>
        <w:t>Facebook</w:t>
      </w:r>
      <w:proofErr w:type="spellEnd"/>
      <w:r>
        <w:rPr>
          <w:rFonts w:ascii="Calibri" w:hAnsi="Calibri" w:cs="Arial"/>
        </w:rPr>
        <w:t xml:space="preserve"> page for 2019 registration details. </w:t>
      </w:r>
    </w:p>
    <w:p w:rsidR="00185528" w:rsidRPr="000F414E" w:rsidRDefault="00185528" w:rsidP="00185528">
      <w:pPr>
        <w:rPr>
          <w:rFonts w:ascii="Impact" w:hAnsi="Impact" w:cs="Arial"/>
          <w:u w:val="single"/>
        </w:rPr>
      </w:pPr>
    </w:p>
    <w:p w:rsidR="00185528" w:rsidRDefault="00185528" w:rsidP="00185528">
      <w:pPr>
        <w:rPr>
          <w:rFonts w:ascii="Impact" w:hAnsi="Impact" w:cs="Arial"/>
          <w:sz w:val="28"/>
          <w:szCs w:val="28"/>
          <w:u w:val="single"/>
        </w:rPr>
      </w:pPr>
      <w:proofErr w:type="gramStart"/>
      <w:r>
        <w:rPr>
          <w:rFonts w:ascii="Impact" w:hAnsi="Impact" w:cs="Arial"/>
          <w:sz w:val="28"/>
          <w:szCs w:val="28"/>
          <w:u w:val="single"/>
        </w:rPr>
        <w:t>House  Account</w:t>
      </w:r>
      <w:proofErr w:type="gramEnd"/>
    </w:p>
    <w:p w:rsidR="00185528" w:rsidRPr="00C41E58"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Members may choose to have a house account for Restaurant and/or Pro Shop purchases.  Money can be added to your account in the Pro Shop during the season.  Members are encouraged to support the food and beverage </w:t>
      </w:r>
      <w:proofErr w:type="gramStart"/>
      <w:r>
        <w:rPr>
          <w:rFonts w:ascii="Calibri" w:hAnsi="Calibri" w:cs="Arial"/>
        </w:rPr>
        <w:t>service,</w:t>
      </w:r>
      <w:proofErr w:type="gramEnd"/>
      <w:r>
        <w:rPr>
          <w:rFonts w:ascii="Calibri" w:hAnsi="Calibri" w:cs="Arial"/>
        </w:rPr>
        <w:t xml:space="preserve"> however there are NO food and beverage minimums. </w:t>
      </w:r>
    </w:p>
    <w:p w:rsidR="00185528" w:rsidRDefault="00185528" w:rsidP="00185528">
      <w:pPr>
        <w:rPr>
          <w:rFonts w:ascii="Impact" w:hAnsi="Impact" w:cs="Arial"/>
          <w:sz w:val="28"/>
          <w:szCs w:val="28"/>
          <w:u w:val="single"/>
        </w:rPr>
      </w:pPr>
      <w:r>
        <w:rPr>
          <w:rFonts w:ascii="Impact" w:hAnsi="Impact" w:cs="Arial"/>
          <w:sz w:val="28"/>
          <w:szCs w:val="28"/>
          <w:u w:val="single"/>
        </w:rPr>
        <w:lastRenderedPageBreak/>
        <w:t xml:space="preserve"> </w:t>
      </w:r>
    </w:p>
    <w:p w:rsidR="00185528" w:rsidRDefault="00185528" w:rsidP="00185528">
      <w:pPr>
        <w:rPr>
          <w:rFonts w:ascii="Calibri" w:hAnsi="Calibri" w:cs="Arial"/>
          <w:u w:val="single"/>
        </w:rPr>
      </w:pPr>
      <w:r>
        <w:rPr>
          <w:rFonts w:ascii="Impact" w:hAnsi="Impact" w:cs="Arial"/>
          <w:sz w:val="28"/>
          <w:szCs w:val="28"/>
          <w:u w:val="single"/>
        </w:rPr>
        <w:t>Leagues</w:t>
      </w:r>
    </w:p>
    <w:p w:rsidR="00185528" w:rsidRDefault="00185528" w:rsidP="00185528">
      <w:pPr>
        <w:rPr>
          <w:rFonts w:ascii="Calibri" w:hAnsi="Calibri" w:cs="Arial"/>
          <w:sz w:val="16"/>
          <w:szCs w:val="16"/>
          <w:u w:val="single"/>
        </w:rPr>
      </w:pPr>
    </w:p>
    <w:p w:rsidR="00185528" w:rsidRDefault="00185528" w:rsidP="00185528">
      <w:pPr>
        <w:rPr>
          <w:rFonts w:ascii="Calibri" w:hAnsi="Calibri" w:cs="Arial"/>
          <w:b/>
        </w:rPr>
      </w:pPr>
      <w:r>
        <w:rPr>
          <w:rFonts w:ascii="Calibri" w:hAnsi="Calibri" w:cs="Arial"/>
          <w:b/>
        </w:rPr>
        <w:t>Sawmill has great leagues for members to play in that we are very proud of.  They include:</w:t>
      </w:r>
    </w:p>
    <w:p w:rsidR="00185528" w:rsidRDefault="00185528" w:rsidP="00185528">
      <w:pPr>
        <w:numPr>
          <w:ilvl w:val="0"/>
          <w:numId w:val="25"/>
        </w:numPr>
        <w:rPr>
          <w:rFonts w:ascii="Calibri" w:hAnsi="Calibri" w:cs="Arial"/>
        </w:rPr>
      </w:pPr>
      <w:r>
        <w:rPr>
          <w:rFonts w:ascii="Calibri" w:hAnsi="Calibri" w:cs="Arial"/>
        </w:rPr>
        <w:t>Tuesday Morning 18 Hole Ladies' League - set weekly tee times from 8am until 10:30am ($50 entry fee)</w:t>
      </w:r>
    </w:p>
    <w:p w:rsidR="00185528" w:rsidRDefault="00185528" w:rsidP="00185528">
      <w:pPr>
        <w:numPr>
          <w:ilvl w:val="0"/>
          <w:numId w:val="25"/>
        </w:numPr>
        <w:rPr>
          <w:rFonts w:ascii="Calibri" w:hAnsi="Calibri" w:cs="Arial"/>
        </w:rPr>
      </w:pPr>
      <w:r>
        <w:rPr>
          <w:rFonts w:ascii="Calibri" w:hAnsi="Calibri" w:cs="Arial"/>
        </w:rPr>
        <w:t>Tuesday Ladies' Night (9 hole) -  set weekly tee times from 2:30pm until 5:30pm ($50 entry fee)</w:t>
      </w:r>
    </w:p>
    <w:p w:rsidR="00185528" w:rsidRDefault="00185528" w:rsidP="00185528">
      <w:pPr>
        <w:numPr>
          <w:ilvl w:val="0"/>
          <w:numId w:val="25"/>
        </w:numPr>
        <w:rPr>
          <w:rFonts w:ascii="Calibri" w:hAnsi="Calibri" w:cs="Arial"/>
        </w:rPr>
      </w:pPr>
      <w:r>
        <w:rPr>
          <w:rFonts w:ascii="Calibri" w:hAnsi="Calibri" w:cs="Arial"/>
        </w:rPr>
        <w:t>Wednesday Men's Night League - set weekly tee times from 12pm until 5:30pm ($50 entry fee)</w:t>
      </w:r>
    </w:p>
    <w:p w:rsidR="00185528" w:rsidRDefault="00185528" w:rsidP="00185528">
      <w:pPr>
        <w:numPr>
          <w:ilvl w:val="0"/>
          <w:numId w:val="25"/>
        </w:numPr>
        <w:rPr>
          <w:rFonts w:ascii="Calibri" w:hAnsi="Calibri" w:cs="Arial"/>
        </w:rPr>
      </w:pPr>
      <w:r>
        <w:rPr>
          <w:rFonts w:ascii="Calibri" w:hAnsi="Calibri" w:cs="Arial"/>
        </w:rPr>
        <w:t xml:space="preserve">Thursday Seniors League </w:t>
      </w:r>
      <w:r>
        <w:rPr>
          <w:rFonts w:ascii="Calibri" w:hAnsi="Calibri" w:cs="Arial"/>
          <w:sz w:val="20"/>
          <w:szCs w:val="20"/>
        </w:rPr>
        <w:t>(Men &amp; Ladies welcome!)</w:t>
      </w:r>
      <w:r>
        <w:rPr>
          <w:rFonts w:ascii="Calibri" w:hAnsi="Calibri" w:cs="Arial"/>
        </w:rPr>
        <w:t xml:space="preserve"> - set tee times from 8am until 10:30am ($40 entry fee)</w:t>
      </w:r>
    </w:p>
    <w:p w:rsidR="00185528" w:rsidRDefault="00185528" w:rsidP="00185528">
      <w:pPr>
        <w:numPr>
          <w:ilvl w:val="0"/>
          <w:numId w:val="25"/>
        </w:numPr>
        <w:rPr>
          <w:rFonts w:ascii="Calibri" w:hAnsi="Calibri" w:cs="Arial"/>
        </w:rPr>
      </w:pPr>
      <w:r>
        <w:rPr>
          <w:rFonts w:ascii="Calibri" w:hAnsi="Calibri" w:cs="Arial"/>
        </w:rPr>
        <w:t>Thursday Stag Night (9 or 18 holes) – set weekly tee times from 2pm – 6pm ($40 entry fee)</w:t>
      </w:r>
    </w:p>
    <w:p w:rsidR="00185528" w:rsidRDefault="00185528" w:rsidP="00185528">
      <w:pPr>
        <w:numPr>
          <w:ilvl w:val="0"/>
          <w:numId w:val="25"/>
        </w:numPr>
        <w:rPr>
          <w:rFonts w:ascii="Calibri" w:hAnsi="Calibri" w:cs="Arial"/>
        </w:rPr>
      </w:pPr>
      <w:r>
        <w:rPr>
          <w:rFonts w:ascii="Calibri" w:hAnsi="Calibri" w:cs="Arial"/>
        </w:rPr>
        <w:t>Friday Couples’ League (9 or 18 holes) - tee times from 1pm until 6pm ($40 entry fee/couple)</w:t>
      </w:r>
    </w:p>
    <w:p w:rsidR="00185528" w:rsidRDefault="00185528" w:rsidP="00185528">
      <w:pPr>
        <w:numPr>
          <w:ilvl w:val="0"/>
          <w:numId w:val="25"/>
        </w:numPr>
        <w:rPr>
          <w:rFonts w:ascii="Calibri" w:hAnsi="Calibri" w:cs="Arial"/>
        </w:rPr>
      </w:pPr>
      <w:r>
        <w:rPr>
          <w:rFonts w:ascii="Calibri" w:hAnsi="Calibri" w:cs="Arial"/>
        </w:rPr>
        <w:t>Saturday Morning Men's League - set weekly tee times from 6:30am until 9am ($40 entry fee)</w:t>
      </w:r>
    </w:p>
    <w:p w:rsidR="00185528" w:rsidRDefault="00185528" w:rsidP="00185528">
      <w:pPr>
        <w:rPr>
          <w:rFonts w:ascii="Calibri" w:hAnsi="Calibri" w:cs="Arial"/>
        </w:rPr>
      </w:pPr>
    </w:p>
    <w:p w:rsidR="00185528" w:rsidRDefault="00185528" w:rsidP="00185528">
      <w:pPr>
        <w:rPr>
          <w:rFonts w:ascii="Calibri" w:hAnsi="Calibri" w:cs="Arial"/>
        </w:rPr>
      </w:pPr>
      <w:r w:rsidRPr="008B43AC">
        <w:rPr>
          <w:rFonts w:ascii="Calibri" w:hAnsi="Calibri" w:cs="Arial"/>
          <w:b/>
        </w:rPr>
        <w:t xml:space="preserve">Members that are </w:t>
      </w:r>
      <w:r w:rsidR="0002705C">
        <w:rPr>
          <w:rFonts w:ascii="Calibri" w:hAnsi="Calibri" w:cs="Arial"/>
          <w:b/>
        </w:rPr>
        <w:t>taking advantage of the</w:t>
      </w:r>
      <w:r w:rsidRPr="008B43AC">
        <w:rPr>
          <w:rFonts w:ascii="Calibri" w:hAnsi="Calibri" w:cs="Arial"/>
          <w:b/>
        </w:rPr>
        <w:t xml:space="preserve"> November 15</w:t>
      </w:r>
      <w:r w:rsidRPr="008B43AC">
        <w:rPr>
          <w:rFonts w:ascii="Calibri" w:hAnsi="Calibri" w:cs="Arial"/>
          <w:b/>
          <w:vertAlign w:val="superscript"/>
        </w:rPr>
        <w:t>th</w:t>
      </w:r>
      <w:r w:rsidRPr="008B43AC">
        <w:rPr>
          <w:rFonts w:ascii="Calibri" w:hAnsi="Calibri" w:cs="Arial"/>
          <w:b/>
        </w:rPr>
        <w:t xml:space="preserve"> </w:t>
      </w:r>
      <w:r w:rsidR="00951ADB">
        <w:rPr>
          <w:rFonts w:ascii="Calibri" w:hAnsi="Calibri" w:cs="Arial"/>
          <w:b/>
        </w:rPr>
        <w:t>payment option</w:t>
      </w:r>
      <w:r w:rsidR="0002705C">
        <w:rPr>
          <w:rFonts w:ascii="Calibri" w:hAnsi="Calibri" w:cs="Arial"/>
          <w:b/>
        </w:rPr>
        <w:t xml:space="preserve"> </w:t>
      </w:r>
      <w:r w:rsidRPr="008B43AC">
        <w:rPr>
          <w:rFonts w:ascii="Calibri" w:hAnsi="Calibri" w:cs="Arial"/>
          <w:b/>
        </w:rPr>
        <w:t xml:space="preserve">are eligible to register </w:t>
      </w:r>
      <w:r w:rsidR="0002705C">
        <w:rPr>
          <w:rFonts w:ascii="Calibri" w:hAnsi="Calibri" w:cs="Arial"/>
          <w:b/>
        </w:rPr>
        <w:t>and pay for league</w:t>
      </w:r>
      <w:r w:rsidR="00951ADB">
        <w:rPr>
          <w:rFonts w:ascii="Calibri" w:hAnsi="Calibri" w:cs="Arial"/>
          <w:b/>
        </w:rPr>
        <w:t>(s)</w:t>
      </w:r>
      <w:r w:rsidR="0002705C">
        <w:rPr>
          <w:rFonts w:ascii="Calibri" w:hAnsi="Calibri" w:cs="Arial"/>
          <w:b/>
        </w:rPr>
        <w:t xml:space="preserve"> </w:t>
      </w:r>
      <w:r w:rsidRPr="008B43AC">
        <w:rPr>
          <w:rFonts w:ascii="Calibri" w:hAnsi="Calibri" w:cs="Arial"/>
          <w:b/>
        </w:rPr>
        <w:t>on the membership form.</w:t>
      </w:r>
      <w:r>
        <w:rPr>
          <w:rFonts w:ascii="Calibri" w:hAnsi="Calibri" w:cs="Arial"/>
        </w:rPr>
        <w:t xml:space="preserve">  </w:t>
      </w:r>
      <w:r w:rsidRPr="008B43AC">
        <w:rPr>
          <w:rFonts w:ascii="Calibri" w:hAnsi="Calibri" w:cs="Arial"/>
          <w:b/>
        </w:rPr>
        <w:t>This will guarantee your ‘set’ tee time.</w:t>
      </w:r>
      <w:r>
        <w:rPr>
          <w:rFonts w:ascii="Calibri" w:hAnsi="Calibri" w:cs="Arial"/>
        </w:rPr>
        <w:t xml:space="preserve">  Otherwise, all leagues have online registration that begins in mid February.  Visit the Sawmill website during the winter for more details about each league.</w:t>
      </w:r>
    </w:p>
    <w:p w:rsidR="00185528" w:rsidRDefault="00185528" w:rsidP="00185528">
      <w:pPr>
        <w:rPr>
          <w:rFonts w:ascii="Calibri" w:hAnsi="Calibri" w:cs="Arial"/>
        </w:rPr>
      </w:pPr>
    </w:p>
    <w:p w:rsidR="00185528" w:rsidRDefault="00185528" w:rsidP="00185528">
      <w:pPr>
        <w:rPr>
          <w:rFonts w:ascii="Impact" w:hAnsi="Impact" w:cs="Arial"/>
          <w:sz w:val="28"/>
          <w:szCs w:val="28"/>
          <w:u w:val="single"/>
        </w:rPr>
      </w:pPr>
      <w:r>
        <w:rPr>
          <w:rFonts w:ascii="Impact" w:hAnsi="Impact" w:cs="Arial"/>
          <w:sz w:val="28"/>
          <w:szCs w:val="28"/>
          <w:u w:val="single"/>
        </w:rPr>
        <w:t>Tee Time Reservations</w:t>
      </w:r>
    </w:p>
    <w:p w:rsidR="00185528" w:rsidRPr="000C6CEE"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Members may reserve tee times up to 7 days in advance, beginning at 12 noon in the Pro Shop or by phone.  Tee times can be booked online beginning at 6am.  </w:t>
      </w:r>
      <w:r>
        <w:rPr>
          <w:rFonts w:ascii="Calibri" w:hAnsi="Calibri" w:cs="Arial"/>
          <w:b/>
        </w:rPr>
        <w:t xml:space="preserve">We encourage all members to book online.  </w:t>
      </w:r>
      <w:r>
        <w:rPr>
          <w:rFonts w:ascii="Calibri" w:hAnsi="Calibri" w:cs="Arial"/>
        </w:rPr>
        <w:t xml:space="preserve">Visit our website at </w:t>
      </w:r>
      <w:hyperlink r:id="rId8" w:history="1">
        <w:r>
          <w:rPr>
            <w:rStyle w:val="Hyperlink"/>
            <w:rFonts w:ascii="Calibri" w:hAnsi="Calibri" w:cs="Arial"/>
          </w:rPr>
          <w:t>www.sawmillgolf.com</w:t>
        </w:r>
      </w:hyperlink>
      <w:r>
        <w:rPr>
          <w:rFonts w:ascii="Calibri" w:hAnsi="Calibri" w:cs="Arial"/>
        </w:rPr>
        <w:t xml:space="preserve"> and click on the “Book Now” button.  Your ID/Password for online booking is located on your membership card, which you will receive in the Pro Shop in the spring. </w:t>
      </w:r>
    </w:p>
    <w:p w:rsidR="00185528" w:rsidRDefault="00185528" w:rsidP="00185528">
      <w:pPr>
        <w:rPr>
          <w:rFonts w:ascii="Calibri" w:hAnsi="Calibri" w:cs="Arial"/>
          <w:b/>
          <w:sz w:val="22"/>
          <w:szCs w:val="22"/>
        </w:rPr>
      </w:pPr>
    </w:p>
    <w:p w:rsidR="00185528" w:rsidRDefault="00185528" w:rsidP="00185528">
      <w:pPr>
        <w:rPr>
          <w:rFonts w:ascii="Impact" w:hAnsi="Impact" w:cs="Arial"/>
          <w:sz w:val="28"/>
          <w:szCs w:val="28"/>
          <w:u w:val="single"/>
        </w:rPr>
      </w:pPr>
      <w:r>
        <w:rPr>
          <w:rFonts w:ascii="Impact" w:hAnsi="Impact" w:cs="Arial"/>
          <w:sz w:val="28"/>
          <w:szCs w:val="28"/>
          <w:u w:val="single"/>
        </w:rPr>
        <w:t>Tee Time Cancellation Policy</w:t>
      </w:r>
    </w:p>
    <w:p w:rsidR="00185528" w:rsidRPr="000C6CEE" w:rsidRDefault="00185528" w:rsidP="00185528">
      <w:pPr>
        <w:rPr>
          <w:rFonts w:ascii="Impact" w:hAnsi="Impact" w:cs="Arial"/>
          <w:sz w:val="16"/>
          <w:szCs w:val="16"/>
          <w:u w:val="single"/>
        </w:rPr>
      </w:pPr>
    </w:p>
    <w:p w:rsidR="00185528" w:rsidRDefault="00185528" w:rsidP="00185528">
      <w:pPr>
        <w:numPr>
          <w:ilvl w:val="0"/>
          <w:numId w:val="26"/>
        </w:numPr>
        <w:rPr>
          <w:rFonts w:ascii="Calibri" w:hAnsi="Calibri" w:cs="Arial"/>
        </w:rPr>
      </w:pPr>
      <w:r>
        <w:rPr>
          <w:rFonts w:ascii="Calibri" w:hAnsi="Calibri" w:cs="Arial"/>
        </w:rPr>
        <w:t xml:space="preserve">Non weather related cancellations must be made at least 24 hours in advance of the tee time.  Within the 24 hour period you are responsible for the times booked.  If the cancellation policy is not adhered to, no shows may be subject to a charge and/or the member may lose playing privileges.  </w:t>
      </w:r>
    </w:p>
    <w:p w:rsidR="00185528" w:rsidRDefault="00185528" w:rsidP="00185528">
      <w:pPr>
        <w:numPr>
          <w:ilvl w:val="0"/>
          <w:numId w:val="26"/>
        </w:numPr>
        <w:rPr>
          <w:rFonts w:ascii="Calibri" w:hAnsi="Calibri" w:cs="Arial"/>
        </w:rPr>
      </w:pPr>
      <w:r>
        <w:rPr>
          <w:rFonts w:ascii="Calibri" w:hAnsi="Calibri" w:cs="Arial"/>
        </w:rPr>
        <w:t xml:space="preserve">During inclement weather please call the Pro Shop to check conditions and make cancellations, if necessary. </w:t>
      </w:r>
    </w:p>
    <w:p w:rsidR="00185528" w:rsidRDefault="00185528" w:rsidP="00185528">
      <w:pPr>
        <w:numPr>
          <w:ilvl w:val="0"/>
          <w:numId w:val="26"/>
        </w:numPr>
        <w:rPr>
          <w:rFonts w:ascii="Calibri" w:hAnsi="Calibri" w:cs="Arial"/>
        </w:rPr>
      </w:pPr>
      <w:r>
        <w:rPr>
          <w:rFonts w:ascii="Calibri" w:hAnsi="Calibri" w:cs="Arial"/>
        </w:rPr>
        <w:t xml:space="preserve">Tee times that were booked online may be changed online, up to 4 hours in advance. </w:t>
      </w:r>
    </w:p>
    <w:p w:rsidR="00185528" w:rsidRDefault="00185528" w:rsidP="00185528">
      <w:pPr>
        <w:rPr>
          <w:rFonts w:ascii="Calibri" w:hAnsi="Calibri" w:cs="Arial"/>
          <w:sz w:val="22"/>
          <w:szCs w:val="22"/>
        </w:rPr>
      </w:pPr>
    </w:p>
    <w:p w:rsidR="00185528" w:rsidRDefault="00185528" w:rsidP="00185528">
      <w:pPr>
        <w:rPr>
          <w:rFonts w:ascii="Impact" w:hAnsi="Impact" w:cs="Arial"/>
          <w:sz w:val="28"/>
          <w:szCs w:val="28"/>
          <w:u w:val="single"/>
        </w:rPr>
      </w:pPr>
      <w:r>
        <w:rPr>
          <w:rFonts w:ascii="Impact" w:hAnsi="Impact" w:cs="Arial"/>
          <w:sz w:val="28"/>
          <w:szCs w:val="28"/>
          <w:u w:val="single"/>
        </w:rPr>
        <w:t>Dress Code</w:t>
      </w:r>
    </w:p>
    <w:p w:rsidR="00185528" w:rsidRPr="000C6CEE"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We encourage you to dress like a PGA pro, even if you don't always play like one!  Proper dress includes shirts with collars, golf pants or shorts, and soft spikes or running shoes.  The dress code is in effect at all times.  Thanks for your co-operation.</w:t>
      </w:r>
    </w:p>
    <w:p w:rsidR="00185528" w:rsidRPr="007D245B" w:rsidRDefault="00185528" w:rsidP="00185528">
      <w:pPr>
        <w:rPr>
          <w:rFonts w:ascii="Impact" w:hAnsi="Impact" w:cs="Arial"/>
          <w:u w:val="single"/>
        </w:rPr>
      </w:pPr>
    </w:p>
    <w:p w:rsidR="00185528" w:rsidRDefault="00185528" w:rsidP="00185528">
      <w:pPr>
        <w:rPr>
          <w:rFonts w:ascii="Impact" w:hAnsi="Impact" w:cs="Arial"/>
          <w:sz w:val="28"/>
          <w:szCs w:val="28"/>
          <w:u w:val="single"/>
        </w:rPr>
      </w:pPr>
      <w:r>
        <w:rPr>
          <w:rFonts w:ascii="Impact" w:hAnsi="Impact" w:cs="Arial"/>
          <w:sz w:val="28"/>
          <w:szCs w:val="28"/>
          <w:u w:val="single"/>
        </w:rPr>
        <w:t>Pace of Play</w:t>
      </w:r>
    </w:p>
    <w:p w:rsidR="00185528" w:rsidRPr="00C41E58"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Everyone is expected to play 18 holes in 4 hours.  Please play ready golf and keep up to the group in front of you.  The Pro Shop </w:t>
      </w:r>
      <w:proofErr w:type="gramStart"/>
      <w:r>
        <w:rPr>
          <w:rFonts w:ascii="Calibri" w:hAnsi="Calibri" w:cs="Arial"/>
        </w:rPr>
        <w:t>staff</w:t>
      </w:r>
      <w:proofErr w:type="gramEnd"/>
      <w:r>
        <w:rPr>
          <w:rFonts w:ascii="Calibri" w:hAnsi="Calibri" w:cs="Arial"/>
        </w:rPr>
        <w:t xml:space="preserve"> monitors the pace of play - watch out! </w:t>
      </w:r>
    </w:p>
    <w:p w:rsidR="00185528" w:rsidRPr="007D245B" w:rsidRDefault="00185528" w:rsidP="00185528">
      <w:pPr>
        <w:rPr>
          <w:rFonts w:ascii="Arial" w:hAnsi="Arial" w:cs="Arial"/>
        </w:rPr>
      </w:pPr>
    </w:p>
    <w:p w:rsidR="00185528" w:rsidRDefault="00185528" w:rsidP="00185528">
      <w:pPr>
        <w:rPr>
          <w:rFonts w:ascii="Impact" w:hAnsi="Impact" w:cs="Arial"/>
          <w:sz w:val="28"/>
          <w:szCs w:val="28"/>
          <w:u w:val="single"/>
        </w:rPr>
      </w:pPr>
      <w:r>
        <w:rPr>
          <w:rFonts w:ascii="Impact" w:hAnsi="Impact" w:cs="Arial"/>
          <w:sz w:val="28"/>
          <w:szCs w:val="28"/>
          <w:u w:val="single"/>
        </w:rPr>
        <w:t>Guest Fees</w:t>
      </w:r>
    </w:p>
    <w:p w:rsidR="00185528" w:rsidRPr="000C6CEE" w:rsidRDefault="00185528" w:rsidP="00185528">
      <w:pPr>
        <w:rPr>
          <w:rFonts w:ascii="Calibri" w:hAnsi="Calibri" w:cs="Arial"/>
          <w:sz w:val="16"/>
          <w:szCs w:val="16"/>
        </w:rPr>
      </w:pPr>
    </w:p>
    <w:p w:rsidR="00185528" w:rsidRDefault="00185528" w:rsidP="00185528">
      <w:pPr>
        <w:rPr>
          <w:rFonts w:ascii="Calibri" w:hAnsi="Calibri" w:cs="Arial"/>
        </w:rPr>
      </w:pPr>
      <w:r>
        <w:rPr>
          <w:rFonts w:ascii="Calibri" w:hAnsi="Calibri" w:cs="Arial"/>
        </w:rPr>
        <w:t xml:space="preserve">Guests are encouraged to join the Player’s Club or the </w:t>
      </w:r>
      <w:proofErr w:type="gramStart"/>
      <w:r>
        <w:rPr>
          <w:rFonts w:ascii="Calibri" w:hAnsi="Calibri" w:cs="Arial"/>
        </w:rPr>
        <w:t>Senior’s</w:t>
      </w:r>
      <w:proofErr w:type="gramEnd"/>
      <w:r>
        <w:rPr>
          <w:rFonts w:ascii="Calibri" w:hAnsi="Calibri" w:cs="Arial"/>
        </w:rPr>
        <w:t xml:space="preserve"> Club for discounted rates.  Please see our website for details.  Player's Club memberships are available for online purchase in February.  </w:t>
      </w:r>
    </w:p>
    <w:sectPr w:rsidR="00185528" w:rsidSect="00BF56AD">
      <w:footerReference w:type="even" r:id="rId9"/>
      <w:footerReference w:type="default" r:id="rId10"/>
      <w:pgSz w:w="12240" w:h="15840"/>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27" w:rsidRDefault="00D84327">
      <w:r>
        <w:separator/>
      </w:r>
    </w:p>
  </w:endnote>
  <w:endnote w:type="continuationSeparator" w:id="0">
    <w:p w:rsidR="00D84327" w:rsidRDefault="00D84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25" w:rsidRDefault="009A6547" w:rsidP="002E325C">
    <w:pPr>
      <w:pStyle w:val="Footer"/>
      <w:framePr w:wrap="around" w:vAnchor="text" w:hAnchor="margin" w:xAlign="right" w:y="1"/>
      <w:rPr>
        <w:rStyle w:val="PageNumber"/>
      </w:rPr>
    </w:pPr>
    <w:r>
      <w:rPr>
        <w:rStyle w:val="PageNumber"/>
      </w:rPr>
      <w:fldChar w:fldCharType="begin"/>
    </w:r>
    <w:r w:rsidR="00113C25">
      <w:rPr>
        <w:rStyle w:val="PageNumber"/>
      </w:rPr>
      <w:instrText xml:space="preserve">PAGE  </w:instrText>
    </w:r>
    <w:r>
      <w:rPr>
        <w:rStyle w:val="PageNumber"/>
      </w:rPr>
      <w:fldChar w:fldCharType="end"/>
    </w:r>
  </w:p>
  <w:p w:rsidR="00113C25" w:rsidRDefault="00113C25" w:rsidP="004649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25" w:rsidRPr="004649CD" w:rsidRDefault="00113C25" w:rsidP="004649CD">
    <w:pPr>
      <w:pStyle w:val="Footer"/>
      <w:ind w:right="360"/>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27" w:rsidRDefault="00D84327">
      <w:r>
        <w:separator/>
      </w:r>
    </w:p>
  </w:footnote>
  <w:footnote w:type="continuationSeparator" w:id="0">
    <w:p w:rsidR="00D84327" w:rsidRDefault="00D8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253"/>
    <w:multiLevelType w:val="hybridMultilevel"/>
    <w:tmpl w:val="922625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7A4EA3"/>
    <w:multiLevelType w:val="hybridMultilevel"/>
    <w:tmpl w:val="EBB04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A2E21"/>
    <w:multiLevelType w:val="hybridMultilevel"/>
    <w:tmpl w:val="B2E8DC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21E46"/>
    <w:multiLevelType w:val="hybridMultilevel"/>
    <w:tmpl w:val="5562188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5C4E63"/>
    <w:multiLevelType w:val="hybridMultilevel"/>
    <w:tmpl w:val="02F6FFC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2BA34908"/>
    <w:multiLevelType w:val="hybridMultilevel"/>
    <w:tmpl w:val="FD2E59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C197DD3"/>
    <w:multiLevelType w:val="hybridMultilevel"/>
    <w:tmpl w:val="922625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614E82"/>
    <w:multiLevelType w:val="hybridMultilevel"/>
    <w:tmpl w:val="3D6481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646A39"/>
    <w:multiLevelType w:val="hybridMultilevel"/>
    <w:tmpl w:val="9C98098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nsid w:val="33712DEC"/>
    <w:multiLevelType w:val="hybridMultilevel"/>
    <w:tmpl w:val="3DB01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876944"/>
    <w:multiLevelType w:val="hybridMultilevel"/>
    <w:tmpl w:val="4A0E9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5C032D1"/>
    <w:multiLevelType w:val="hybridMultilevel"/>
    <w:tmpl w:val="B3EE242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1A1121"/>
    <w:multiLevelType w:val="hybridMultilevel"/>
    <w:tmpl w:val="1D721776"/>
    <w:lvl w:ilvl="0" w:tplc="310CE5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03DD2"/>
    <w:multiLevelType w:val="hybridMultilevel"/>
    <w:tmpl w:val="CBEE0A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4B025006"/>
    <w:multiLevelType w:val="hybridMultilevel"/>
    <w:tmpl w:val="EB1AF588"/>
    <w:lvl w:ilvl="0" w:tplc="04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5">
    <w:nsid w:val="4F885697"/>
    <w:multiLevelType w:val="hybridMultilevel"/>
    <w:tmpl w:val="3C608466"/>
    <w:lvl w:ilvl="0" w:tplc="04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6">
    <w:nsid w:val="5D1F4AAA"/>
    <w:multiLevelType w:val="hybridMultilevel"/>
    <w:tmpl w:val="526461A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ADE17DA"/>
    <w:multiLevelType w:val="hybridMultilevel"/>
    <w:tmpl w:val="922625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5E12AD"/>
    <w:multiLevelType w:val="hybridMultilevel"/>
    <w:tmpl w:val="A8D6A9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7D03193"/>
    <w:multiLevelType w:val="hybridMultilevel"/>
    <w:tmpl w:val="1C343D64"/>
    <w:lvl w:ilvl="0" w:tplc="04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2"/>
  </w:num>
  <w:num w:numId="2">
    <w:abstractNumId w:val="8"/>
  </w:num>
  <w:num w:numId="3">
    <w:abstractNumId w:val="2"/>
  </w:num>
  <w:num w:numId="4">
    <w:abstractNumId w:val="13"/>
  </w:num>
  <w:num w:numId="5">
    <w:abstractNumId w:val="4"/>
  </w:num>
  <w:num w:numId="6">
    <w:abstractNumId w:val="9"/>
  </w:num>
  <w:num w:numId="7">
    <w:abstractNumId w:val="1"/>
  </w:num>
  <w:num w:numId="8">
    <w:abstractNumId w:val="3"/>
  </w:num>
  <w:num w:numId="9">
    <w:abstractNumId w:val="6"/>
  </w:num>
  <w:num w:numId="10">
    <w:abstractNumId w:val="17"/>
  </w:num>
  <w:num w:numId="11">
    <w:abstractNumId w:val="14"/>
  </w:num>
  <w:num w:numId="12">
    <w:abstractNumId w:val="0"/>
  </w:num>
  <w:num w:numId="13">
    <w:abstractNumId w:val="15"/>
  </w:num>
  <w:num w:numId="14">
    <w:abstractNumId w:val="11"/>
  </w:num>
  <w:num w:numId="15">
    <w:abstractNumId w:val="16"/>
  </w:num>
  <w:num w:numId="16">
    <w:abstractNumId w:val="7"/>
  </w:num>
  <w:num w:numId="17">
    <w:abstractNumId w:val="19"/>
  </w:num>
  <w:num w:numId="18">
    <w:abstractNumId w:val="10"/>
  </w:num>
  <w:num w:numId="19">
    <w:abstractNumId w:val="5"/>
  </w:num>
  <w:num w:numId="20">
    <w:abstractNumId w:val="18"/>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557C"/>
    <w:rsid w:val="000078FC"/>
    <w:rsid w:val="00013977"/>
    <w:rsid w:val="00013FE2"/>
    <w:rsid w:val="00016DA0"/>
    <w:rsid w:val="0002705C"/>
    <w:rsid w:val="0003029B"/>
    <w:rsid w:val="0003048D"/>
    <w:rsid w:val="000375B3"/>
    <w:rsid w:val="00052451"/>
    <w:rsid w:val="00054A3D"/>
    <w:rsid w:val="00054C57"/>
    <w:rsid w:val="00056AA9"/>
    <w:rsid w:val="000604A3"/>
    <w:rsid w:val="0008039E"/>
    <w:rsid w:val="00081E05"/>
    <w:rsid w:val="00086290"/>
    <w:rsid w:val="00090688"/>
    <w:rsid w:val="00091802"/>
    <w:rsid w:val="0009623D"/>
    <w:rsid w:val="00097B69"/>
    <w:rsid w:val="000A0600"/>
    <w:rsid w:val="000A2E8E"/>
    <w:rsid w:val="000A3EC9"/>
    <w:rsid w:val="000A4EC0"/>
    <w:rsid w:val="000B26EB"/>
    <w:rsid w:val="000C63CD"/>
    <w:rsid w:val="000C6CEE"/>
    <w:rsid w:val="000C6EBD"/>
    <w:rsid w:val="000E19DB"/>
    <w:rsid w:val="000F414E"/>
    <w:rsid w:val="000F57A5"/>
    <w:rsid w:val="000F5BE1"/>
    <w:rsid w:val="00101BF7"/>
    <w:rsid w:val="00106FDF"/>
    <w:rsid w:val="00113C25"/>
    <w:rsid w:val="00114C96"/>
    <w:rsid w:val="0012031A"/>
    <w:rsid w:val="00122896"/>
    <w:rsid w:val="0013235F"/>
    <w:rsid w:val="00150E04"/>
    <w:rsid w:val="00153A72"/>
    <w:rsid w:val="00171105"/>
    <w:rsid w:val="00172EA3"/>
    <w:rsid w:val="00183D10"/>
    <w:rsid w:val="00185528"/>
    <w:rsid w:val="00192FD7"/>
    <w:rsid w:val="00194831"/>
    <w:rsid w:val="0019704B"/>
    <w:rsid w:val="001A1B12"/>
    <w:rsid w:val="001B09F9"/>
    <w:rsid w:val="001B2DF9"/>
    <w:rsid w:val="001B4188"/>
    <w:rsid w:val="001E2C27"/>
    <w:rsid w:val="001E4ADB"/>
    <w:rsid w:val="001E6874"/>
    <w:rsid w:val="001F3E3B"/>
    <w:rsid w:val="001F434A"/>
    <w:rsid w:val="001F6203"/>
    <w:rsid w:val="0022708B"/>
    <w:rsid w:val="00230B4A"/>
    <w:rsid w:val="00236546"/>
    <w:rsid w:val="00241276"/>
    <w:rsid w:val="00246B62"/>
    <w:rsid w:val="00250435"/>
    <w:rsid w:val="00253FE5"/>
    <w:rsid w:val="002579B6"/>
    <w:rsid w:val="00266546"/>
    <w:rsid w:val="00266750"/>
    <w:rsid w:val="00270281"/>
    <w:rsid w:val="002768B2"/>
    <w:rsid w:val="00286A97"/>
    <w:rsid w:val="00294C09"/>
    <w:rsid w:val="002C6E1D"/>
    <w:rsid w:val="002D0EE2"/>
    <w:rsid w:val="002D4734"/>
    <w:rsid w:val="002E325C"/>
    <w:rsid w:val="002E60A1"/>
    <w:rsid w:val="002F122B"/>
    <w:rsid w:val="002F15CA"/>
    <w:rsid w:val="002F2BD8"/>
    <w:rsid w:val="00323624"/>
    <w:rsid w:val="003236C9"/>
    <w:rsid w:val="003455FD"/>
    <w:rsid w:val="00355AA3"/>
    <w:rsid w:val="003621D1"/>
    <w:rsid w:val="003832BF"/>
    <w:rsid w:val="003833D9"/>
    <w:rsid w:val="003A2B38"/>
    <w:rsid w:val="003B2523"/>
    <w:rsid w:val="003B3E37"/>
    <w:rsid w:val="003B3FB9"/>
    <w:rsid w:val="003C1A7E"/>
    <w:rsid w:val="003C33B4"/>
    <w:rsid w:val="003C6301"/>
    <w:rsid w:val="003D1D42"/>
    <w:rsid w:val="003E3637"/>
    <w:rsid w:val="003E6FE3"/>
    <w:rsid w:val="004020EC"/>
    <w:rsid w:val="00404E53"/>
    <w:rsid w:val="00406225"/>
    <w:rsid w:val="00416FE0"/>
    <w:rsid w:val="00432034"/>
    <w:rsid w:val="004649CD"/>
    <w:rsid w:val="004710CB"/>
    <w:rsid w:val="00472B14"/>
    <w:rsid w:val="004802C0"/>
    <w:rsid w:val="00494986"/>
    <w:rsid w:val="004A24E0"/>
    <w:rsid w:val="004A39F6"/>
    <w:rsid w:val="004B4E34"/>
    <w:rsid w:val="004C0253"/>
    <w:rsid w:val="004D5DA6"/>
    <w:rsid w:val="004D688B"/>
    <w:rsid w:val="004E1E00"/>
    <w:rsid w:val="004E1E84"/>
    <w:rsid w:val="004E2344"/>
    <w:rsid w:val="004E53C7"/>
    <w:rsid w:val="004F4CC4"/>
    <w:rsid w:val="004F5A37"/>
    <w:rsid w:val="00503C1C"/>
    <w:rsid w:val="00503D9E"/>
    <w:rsid w:val="0050612C"/>
    <w:rsid w:val="00512B57"/>
    <w:rsid w:val="005145A5"/>
    <w:rsid w:val="0052392B"/>
    <w:rsid w:val="00544812"/>
    <w:rsid w:val="005503D5"/>
    <w:rsid w:val="00554F68"/>
    <w:rsid w:val="0056199F"/>
    <w:rsid w:val="00563AAE"/>
    <w:rsid w:val="00566E07"/>
    <w:rsid w:val="00567624"/>
    <w:rsid w:val="00570F5C"/>
    <w:rsid w:val="00595240"/>
    <w:rsid w:val="005A2D7E"/>
    <w:rsid w:val="005A662F"/>
    <w:rsid w:val="005B0269"/>
    <w:rsid w:val="005D0713"/>
    <w:rsid w:val="005E5085"/>
    <w:rsid w:val="005E5AD3"/>
    <w:rsid w:val="005F0B2B"/>
    <w:rsid w:val="005F1A04"/>
    <w:rsid w:val="00602F4A"/>
    <w:rsid w:val="0060638A"/>
    <w:rsid w:val="00607CA2"/>
    <w:rsid w:val="00614FFC"/>
    <w:rsid w:val="0062557C"/>
    <w:rsid w:val="00637301"/>
    <w:rsid w:val="00643DC4"/>
    <w:rsid w:val="00657C11"/>
    <w:rsid w:val="00663FCA"/>
    <w:rsid w:val="00664132"/>
    <w:rsid w:val="0067567D"/>
    <w:rsid w:val="006A3175"/>
    <w:rsid w:val="006B34C7"/>
    <w:rsid w:val="006B66C9"/>
    <w:rsid w:val="006C448A"/>
    <w:rsid w:val="006D0BFC"/>
    <w:rsid w:val="006E015F"/>
    <w:rsid w:val="00703002"/>
    <w:rsid w:val="00712C47"/>
    <w:rsid w:val="00744B6F"/>
    <w:rsid w:val="00746EDE"/>
    <w:rsid w:val="00776BF0"/>
    <w:rsid w:val="00780618"/>
    <w:rsid w:val="00781F3B"/>
    <w:rsid w:val="00791C8E"/>
    <w:rsid w:val="00793E87"/>
    <w:rsid w:val="0079481D"/>
    <w:rsid w:val="007B3613"/>
    <w:rsid w:val="007B38B4"/>
    <w:rsid w:val="007B7400"/>
    <w:rsid w:val="007C0F91"/>
    <w:rsid w:val="007C5EC8"/>
    <w:rsid w:val="007D245B"/>
    <w:rsid w:val="007D2ECA"/>
    <w:rsid w:val="007D5833"/>
    <w:rsid w:val="007D74C9"/>
    <w:rsid w:val="007E01AD"/>
    <w:rsid w:val="007E1505"/>
    <w:rsid w:val="007E208F"/>
    <w:rsid w:val="007F27FB"/>
    <w:rsid w:val="00801045"/>
    <w:rsid w:val="00804D49"/>
    <w:rsid w:val="008156EA"/>
    <w:rsid w:val="00825094"/>
    <w:rsid w:val="00835D61"/>
    <w:rsid w:val="0084165A"/>
    <w:rsid w:val="00861168"/>
    <w:rsid w:val="0086118E"/>
    <w:rsid w:val="00871B81"/>
    <w:rsid w:val="00890DE4"/>
    <w:rsid w:val="00891571"/>
    <w:rsid w:val="00894982"/>
    <w:rsid w:val="00896A8C"/>
    <w:rsid w:val="008A0D76"/>
    <w:rsid w:val="008B43AC"/>
    <w:rsid w:val="008C2099"/>
    <w:rsid w:val="008D0C8D"/>
    <w:rsid w:val="008E33C0"/>
    <w:rsid w:val="008E7719"/>
    <w:rsid w:val="008F37AF"/>
    <w:rsid w:val="008F631C"/>
    <w:rsid w:val="009061BC"/>
    <w:rsid w:val="0090738A"/>
    <w:rsid w:val="00915294"/>
    <w:rsid w:val="00951ADB"/>
    <w:rsid w:val="00954FC3"/>
    <w:rsid w:val="0095508D"/>
    <w:rsid w:val="009559D7"/>
    <w:rsid w:val="0096501F"/>
    <w:rsid w:val="009733D4"/>
    <w:rsid w:val="00980884"/>
    <w:rsid w:val="00982587"/>
    <w:rsid w:val="00985A12"/>
    <w:rsid w:val="009917B1"/>
    <w:rsid w:val="009A3E4E"/>
    <w:rsid w:val="009A6547"/>
    <w:rsid w:val="009B007F"/>
    <w:rsid w:val="009B7A27"/>
    <w:rsid w:val="009C3805"/>
    <w:rsid w:val="009D2902"/>
    <w:rsid w:val="009D7D5C"/>
    <w:rsid w:val="009F34CF"/>
    <w:rsid w:val="00A01484"/>
    <w:rsid w:val="00A10075"/>
    <w:rsid w:val="00A111DD"/>
    <w:rsid w:val="00A171EE"/>
    <w:rsid w:val="00A33149"/>
    <w:rsid w:val="00A333E4"/>
    <w:rsid w:val="00A41CF6"/>
    <w:rsid w:val="00A423A5"/>
    <w:rsid w:val="00A43B9D"/>
    <w:rsid w:val="00A538C5"/>
    <w:rsid w:val="00A6490E"/>
    <w:rsid w:val="00A71306"/>
    <w:rsid w:val="00A71B55"/>
    <w:rsid w:val="00A83F92"/>
    <w:rsid w:val="00A85E15"/>
    <w:rsid w:val="00A9011F"/>
    <w:rsid w:val="00A93686"/>
    <w:rsid w:val="00A97428"/>
    <w:rsid w:val="00AA0A4A"/>
    <w:rsid w:val="00AA0A97"/>
    <w:rsid w:val="00AB0220"/>
    <w:rsid w:val="00AB39FC"/>
    <w:rsid w:val="00AC2373"/>
    <w:rsid w:val="00AC72A9"/>
    <w:rsid w:val="00AE08DA"/>
    <w:rsid w:val="00AE212D"/>
    <w:rsid w:val="00AF1320"/>
    <w:rsid w:val="00AF171E"/>
    <w:rsid w:val="00AF3815"/>
    <w:rsid w:val="00B12A40"/>
    <w:rsid w:val="00B211E4"/>
    <w:rsid w:val="00B216F1"/>
    <w:rsid w:val="00B25741"/>
    <w:rsid w:val="00B40DED"/>
    <w:rsid w:val="00B47596"/>
    <w:rsid w:val="00B476FE"/>
    <w:rsid w:val="00B477BC"/>
    <w:rsid w:val="00B52343"/>
    <w:rsid w:val="00B56600"/>
    <w:rsid w:val="00B65A2D"/>
    <w:rsid w:val="00B743D0"/>
    <w:rsid w:val="00B75BD4"/>
    <w:rsid w:val="00B76F5C"/>
    <w:rsid w:val="00B81A6B"/>
    <w:rsid w:val="00B8400A"/>
    <w:rsid w:val="00B85471"/>
    <w:rsid w:val="00B90D4D"/>
    <w:rsid w:val="00B96894"/>
    <w:rsid w:val="00BA07AE"/>
    <w:rsid w:val="00BB6F57"/>
    <w:rsid w:val="00BC412A"/>
    <w:rsid w:val="00BC5FC0"/>
    <w:rsid w:val="00BC669C"/>
    <w:rsid w:val="00BE2963"/>
    <w:rsid w:val="00BF268A"/>
    <w:rsid w:val="00BF56AD"/>
    <w:rsid w:val="00BF7EC8"/>
    <w:rsid w:val="00C00E7F"/>
    <w:rsid w:val="00C12E28"/>
    <w:rsid w:val="00C24039"/>
    <w:rsid w:val="00C2580F"/>
    <w:rsid w:val="00C26932"/>
    <w:rsid w:val="00C3139A"/>
    <w:rsid w:val="00C33B40"/>
    <w:rsid w:val="00C41E58"/>
    <w:rsid w:val="00C61331"/>
    <w:rsid w:val="00C709CB"/>
    <w:rsid w:val="00C74E26"/>
    <w:rsid w:val="00C92EB0"/>
    <w:rsid w:val="00C9318F"/>
    <w:rsid w:val="00C946C3"/>
    <w:rsid w:val="00CA1064"/>
    <w:rsid w:val="00CA4029"/>
    <w:rsid w:val="00CA44AB"/>
    <w:rsid w:val="00CA47D9"/>
    <w:rsid w:val="00CB3109"/>
    <w:rsid w:val="00CC097A"/>
    <w:rsid w:val="00CC3666"/>
    <w:rsid w:val="00CD2F05"/>
    <w:rsid w:val="00CE47A6"/>
    <w:rsid w:val="00CE5787"/>
    <w:rsid w:val="00CF0342"/>
    <w:rsid w:val="00CF5CD1"/>
    <w:rsid w:val="00CF6971"/>
    <w:rsid w:val="00D0111C"/>
    <w:rsid w:val="00D10403"/>
    <w:rsid w:val="00D10E47"/>
    <w:rsid w:val="00D209EA"/>
    <w:rsid w:val="00D31CE7"/>
    <w:rsid w:val="00D33945"/>
    <w:rsid w:val="00D5449E"/>
    <w:rsid w:val="00D56BA3"/>
    <w:rsid w:val="00D57E29"/>
    <w:rsid w:val="00D610B7"/>
    <w:rsid w:val="00D66D5C"/>
    <w:rsid w:val="00D770B8"/>
    <w:rsid w:val="00D84327"/>
    <w:rsid w:val="00D84B1D"/>
    <w:rsid w:val="00D87FC7"/>
    <w:rsid w:val="00D953AA"/>
    <w:rsid w:val="00DA2EBD"/>
    <w:rsid w:val="00DA4252"/>
    <w:rsid w:val="00DA4D28"/>
    <w:rsid w:val="00DA697F"/>
    <w:rsid w:val="00DC21AC"/>
    <w:rsid w:val="00DC5807"/>
    <w:rsid w:val="00DD0324"/>
    <w:rsid w:val="00DE2E55"/>
    <w:rsid w:val="00DE51A1"/>
    <w:rsid w:val="00DE67CF"/>
    <w:rsid w:val="00DF47A5"/>
    <w:rsid w:val="00E0674D"/>
    <w:rsid w:val="00E25496"/>
    <w:rsid w:val="00E33A50"/>
    <w:rsid w:val="00E3794F"/>
    <w:rsid w:val="00E43E5E"/>
    <w:rsid w:val="00E67C6C"/>
    <w:rsid w:val="00E77A5F"/>
    <w:rsid w:val="00E80608"/>
    <w:rsid w:val="00E8593D"/>
    <w:rsid w:val="00E91418"/>
    <w:rsid w:val="00EA0848"/>
    <w:rsid w:val="00EB7D84"/>
    <w:rsid w:val="00EC1A44"/>
    <w:rsid w:val="00EC5C02"/>
    <w:rsid w:val="00EC7508"/>
    <w:rsid w:val="00EE1B52"/>
    <w:rsid w:val="00EE7422"/>
    <w:rsid w:val="00EF1E18"/>
    <w:rsid w:val="00EF3EC2"/>
    <w:rsid w:val="00F214EA"/>
    <w:rsid w:val="00F2222D"/>
    <w:rsid w:val="00F3042F"/>
    <w:rsid w:val="00F32D0A"/>
    <w:rsid w:val="00F4509A"/>
    <w:rsid w:val="00F506E8"/>
    <w:rsid w:val="00F52232"/>
    <w:rsid w:val="00F5779A"/>
    <w:rsid w:val="00F70F0C"/>
    <w:rsid w:val="00F73AF5"/>
    <w:rsid w:val="00F861AA"/>
    <w:rsid w:val="00F9180B"/>
    <w:rsid w:val="00F97018"/>
    <w:rsid w:val="00FA6726"/>
    <w:rsid w:val="00FB7F0D"/>
    <w:rsid w:val="00FC0501"/>
    <w:rsid w:val="00FD1E72"/>
    <w:rsid w:val="00FD4894"/>
    <w:rsid w:val="00FD4BFA"/>
    <w:rsid w:val="00FD77DB"/>
    <w:rsid w:val="00FE3042"/>
    <w:rsid w:val="00FE4949"/>
    <w:rsid w:val="00FF6176"/>
    <w:rsid w:val="00FF6234"/>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613"/>
    <w:rPr>
      <w:sz w:val="24"/>
      <w:szCs w:val="24"/>
      <w:lang w:val="en-CA"/>
    </w:rPr>
  </w:style>
  <w:style w:type="paragraph" w:styleId="Heading1">
    <w:name w:val="heading 1"/>
    <w:basedOn w:val="Normal"/>
    <w:next w:val="Normal"/>
    <w:qFormat/>
    <w:rsid w:val="007B3613"/>
    <w:pPr>
      <w:keepNext/>
      <w:spacing w:line="360" w:lineRule="auto"/>
      <w:outlineLvl w:val="0"/>
    </w:pPr>
    <w:rPr>
      <w:rFonts w:ascii="Arial" w:hAnsi="Arial"/>
      <w:sz w:val="28"/>
    </w:rPr>
  </w:style>
  <w:style w:type="paragraph" w:styleId="Heading2">
    <w:name w:val="heading 2"/>
    <w:basedOn w:val="Normal"/>
    <w:next w:val="Normal"/>
    <w:qFormat/>
    <w:rsid w:val="007B3613"/>
    <w:pPr>
      <w:keepNext/>
      <w:ind w:left="357"/>
      <w:jc w:val="center"/>
      <w:outlineLvl w:val="1"/>
    </w:pPr>
    <w:rPr>
      <w:rFonts w:ascii="Arial" w:hAnsi="Arial"/>
      <w:b/>
      <w:bCs/>
      <w:sz w:val="28"/>
      <w:u w:val="single"/>
    </w:rPr>
  </w:style>
  <w:style w:type="paragraph" w:styleId="Heading3">
    <w:name w:val="heading 3"/>
    <w:basedOn w:val="Normal"/>
    <w:next w:val="Normal"/>
    <w:qFormat/>
    <w:rsid w:val="007B3613"/>
    <w:pPr>
      <w:keepNext/>
      <w:spacing w:line="360" w:lineRule="auto"/>
      <w:jc w:val="center"/>
      <w:outlineLvl w:val="2"/>
    </w:pPr>
    <w:rPr>
      <w:rFonts w:ascii="Arial" w:hAnsi="Arial"/>
      <w:sz w:val="28"/>
      <w:szCs w:val="13"/>
    </w:rPr>
  </w:style>
  <w:style w:type="paragraph" w:styleId="Heading4">
    <w:name w:val="heading 4"/>
    <w:basedOn w:val="Normal"/>
    <w:next w:val="Normal"/>
    <w:qFormat/>
    <w:rsid w:val="007B3613"/>
    <w:pPr>
      <w:keepNext/>
      <w:outlineLvl w:val="3"/>
    </w:pPr>
    <w:rPr>
      <w:b/>
      <w:bCs/>
      <w:sz w:val="28"/>
      <w:szCs w:val="13"/>
      <w:u w:val="single"/>
    </w:rPr>
  </w:style>
  <w:style w:type="paragraph" w:styleId="Heading5">
    <w:name w:val="heading 5"/>
    <w:basedOn w:val="Normal"/>
    <w:next w:val="Normal"/>
    <w:link w:val="Heading5Char"/>
    <w:qFormat/>
    <w:rsid w:val="007B3613"/>
    <w:pPr>
      <w:keepNext/>
      <w:pBdr>
        <w:top w:val="double" w:sz="4" w:space="1" w:color="auto"/>
        <w:left w:val="double" w:sz="4" w:space="4" w:color="auto"/>
        <w:bottom w:val="double" w:sz="4" w:space="1" w:color="auto"/>
        <w:right w:val="double" w:sz="4" w:space="4" w:color="auto"/>
      </w:pBdr>
      <w:jc w:val="center"/>
      <w:outlineLvl w:val="4"/>
    </w:pPr>
    <w:rPr>
      <w:rFonts w:ascii="Berlin Sans FB Demi" w:hAnsi="Berlin Sans FB Demi"/>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613"/>
    <w:pPr>
      <w:jc w:val="center"/>
    </w:pPr>
    <w:rPr>
      <w:rFonts w:ascii="Arial" w:hAnsi="Arial"/>
      <w:b/>
      <w:bCs/>
      <w:sz w:val="36"/>
      <w:u w:val="single"/>
    </w:rPr>
  </w:style>
  <w:style w:type="paragraph" w:styleId="BodyText">
    <w:name w:val="Body Text"/>
    <w:basedOn w:val="Normal"/>
    <w:rsid w:val="007B3613"/>
    <w:pPr>
      <w:spacing w:line="360" w:lineRule="auto"/>
    </w:pPr>
    <w:rPr>
      <w:rFonts w:ascii="Arial" w:hAnsi="Arial"/>
      <w:sz w:val="28"/>
    </w:rPr>
  </w:style>
  <w:style w:type="paragraph" w:styleId="BodyText2">
    <w:name w:val="Body Text 2"/>
    <w:basedOn w:val="Normal"/>
    <w:rsid w:val="007B3613"/>
    <w:pPr>
      <w:jc w:val="both"/>
    </w:pPr>
    <w:rPr>
      <w:rFonts w:ascii="Arial" w:hAnsi="Arial"/>
      <w:b/>
      <w:bCs/>
      <w:szCs w:val="13"/>
    </w:rPr>
  </w:style>
  <w:style w:type="paragraph" w:styleId="BodyTextIndent">
    <w:name w:val="Body Text Indent"/>
    <w:basedOn w:val="Normal"/>
    <w:rsid w:val="007B3613"/>
    <w:pPr>
      <w:ind w:firstLine="720"/>
    </w:pPr>
    <w:rPr>
      <w:sz w:val="28"/>
      <w:szCs w:val="13"/>
    </w:rPr>
  </w:style>
  <w:style w:type="paragraph" w:styleId="Subtitle">
    <w:name w:val="Subtitle"/>
    <w:basedOn w:val="Normal"/>
    <w:qFormat/>
    <w:rsid w:val="007B3613"/>
    <w:rPr>
      <w:b/>
      <w:bCs/>
      <w:sz w:val="28"/>
      <w:szCs w:val="13"/>
    </w:rPr>
  </w:style>
  <w:style w:type="character" w:styleId="Strong">
    <w:name w:val="Strong"/>
    <w:basedOn w:val="DefaultParagraphFont"/>
    <w:qFormat/>
    <w:rsid w:val="00FF6176"/>
    <w:rPr>
      <w:b/>
      <w:bCs/>
    </w:rPr>
  </w:style>
  <w:style w:type="character" w:styleId="Hyperlink">
    <w:name w:val="Hyperlink"/>
    <w:basedOn w:val="DefaultParagraphFont"/>
    <w:rsid w:val="0067567D"/>
    <w:rPr>
      <w:color w:val="0000FF"/>
      <w:u w:val="single"/>
    </w:rPr>
  </w:style>
  <w:style w:type="paragraph" w:styleId="Footer">
    <w:name w:val="footer"/>
    <w:basedOn w:val="Normal"/>
    <w:rsid w:val="004649CD"/>
    <w:pPr>
      <w:tabs>
        <w:tab w:val="center" w:pos="4320"/>
        <w:tab w:val="right" w:pos="8640"/>
      </w:tabs>
    </w:pPr>
  </w:style>
  <w:style w:type="character" w:styleId="PageNumber">
    <w:name w:val="page number"/>
    <w:basedOn w:val="DefaultParagraphFont"/>
    <w:rsid w:val="004649CD"/>
  </w:style>
  <w:style w:type="paragraph" w:styleId="Header">
    <w:name w:val="header"/>
    <w:basedOn w:val="Normal"/>
    <w:rsid w:val="004649CD"/>
    <w:pPr>
      <w:tabs>
        <w:tab w:val="center" w:pos="4320"/>
        <w:tab w:val="right" w:pos="8640"/>
      </w:tabs>
    </w:pPr>
  </w:style>
  <w:style w:type="table" w:styleId="TableGrid">
    <w:name w:val="Table Grid"/>
    <w:basedOn w:val="TableNormal"/>
    <w:rsid w:val="006B6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6B66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B66C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D770B8"/>
    <w:pPr>
      <w:spacing w:before="100" w:beforeAutospacing="1" w:after="100" w:afterAutospacing="1"/>
    </w:pPr>
    <w:rPr>
      <w:lang w:eastAsia="en-CA"/>
    </w:rPr>
  </w:style>
  <w:style w:type="table" w:styleId="TableList6">
    <w:name w:val="Table List 6"/>
    <w:basedOn w:val="TableNormal"/>
    <w:rsid w:val="00153A7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153A7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LightShading1">
    <w:name w:val="Light Shading1"/>
    <w:basedOn w:val="TableNormal"/>
    <w:uiPriority w:val="60"/>
    <w:rsid w:val="00153A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664132"/>
    <w:pPr>
      <w:autoSpaceDE w:val="0"/>
      <w:autoSpaceDN w:val="0"/>
      <w:adjustRightInd w:val="0"/>
    </w:pPr>
    <w:rPr>
      <w:rFonts w:ascii="Californian FB" w:hAnsi="Californian FB" w:cs="Californian FB"/>
      <w:color w:val="000000"/>
      <w:sz w:val="24"/>
      <w:szCs w:val="24"/>
      <w:lang w:val="en-CA" w:eastAsia="en-CA"/>
    </w:rPr>
  </w:style>
  <w:style w:type="paragraph" w:styleId="BalloonText">
    <w:name w:val="Balloon Text"/>
    <w:basedOn w:val="Normal"/>
    <w:link w:val="BalloonTextChar"/>
    <w:rsid w:val="008F631C"/>
    <w:rPr>
      <w:rFonts w:ascii="Tahoma" w:hAnsi="Tahoma" w:cs="Tahoma"/>
      <w:sz w:val="16"/>
      <w:szCs w:val="16"/>
    </w:rPr>
  </w:style>
  <w:style w:type="character" w:customStyle="1" w:styleId="BalloonTextChar">
    <w:name w:val="Balloon Text Char"/>
    <w:basedOn w:val="DefaultParagraphFont"/>
    <w:link w:val="BalloonText"/>
    <w:rsid w:val="008F631C"/>
    <w:rPr>
      <w:rFonts w:ascii="Tahoma" w:hAnsi="Tahoma" w:cs="Tahoma"/>
      <w:sz w:val="16"/>
      <w:szCs w:val="16"/>
      <w:lang w:val="en-CA"/>
    </w:rPr>
  </w:style>
  <w:style w:type="paragraph" w:styleId="ListParagraph">
    <w:name w:val="List Paragraph"/>
    <w:basedOn w:val="Normal"/>
    <w:uiPriority w:val="34"/>
    <w:qFormat/>
    <w:rsid w:val="00607CA2"/>
    <w:pPr>
      <w:ind w:left="720"/>
      <w:contextualSpacing/>
    </w:pPr>
  </w:style>
  <w:style w:type="character" w:customStyle="1" w:styleId="Heading5Char">
    <w:name w:val="Heading 5 Char"/>
    <w:basedOn w:val="DefaultParagraphFont"/>
    <w:link w:val="Heading5"/>
    <w:rsid w:val="00056AA9"/>
    <w:rPr>
      <w:rFonts w:ascii="Berlin Sans FB Demi" w:hAnsi="Berlin Sans FB Demi"/>
      <w:b/>
      <w:bCs/>
      <w:sz w:val="28"/>
      <w:szCs w:val="24"/>
      <w:u w:val="single"/>
      <w:lang w:val="en-CA"/>
    </w:rPr>
  </w:style>
</w:styles>
</file>

<file path=word/webSettings.xml><?xml version="1.0" encoding="utf-8"?>
<w:webSettings xmlns:r="http://schemas.openxmlformats.org/officeDocument/2006/relationships" xmlns:w="http://schemas.openxmlformats.org/wordprocessingml/2006/main">
  <w:divs>
    <w:div w:id="146826593">
      <w:bodyDiv w:val="1"/>
      <w:marLeft w:val="0"/>
      <w:marRight w:val="0"/>
      <w:marTop w:val="0"/>
      <w:marBottom w:val="0"/>
      <w:divBdr>
        <w:top w:val="none" w:sz="0" w:space="0" w:color="auto"/>
        <w:left w:val="none" w:sz="0" w:space="0" w:color="auto"/>
        <w:bottom w:val="none" w:sz="0" w:space="0" w:color="auto"/>
        <w:right w:val="none" w:sz="0" w:space="0" w:color="auto"/>
      </w:divBdr>
    </w:div>
    <w:div w:id="535705261">
      <w:bodyDiv w:val="1"/>
      <w:marLeft w:val="0"/>
      <w:marRight w:val="0"/>
      <w:marTop w:val="0"/>
      <w:marBottom w:val="0"/>
      <w:divBdr>
        <w:top w:val="none" w:sz="0" w:space="0" w:color="auto"/>
        <w:left w:val="none" w:sz="0" w:space="0" w:color="auto"/>
        <w:bottom w:val="none" w:sz="0" w:space="0" w:color="auto"/>
        <w:right w:val="none" w:sz="0" w:space="0" w:color="auto"/>
      </w:divBdr>
    </w:div>
    <w:div w:id="798114357">
      <w:bodyDiv w:val="1"/>
      <w:marLeft w:val="0"/>
      <w:marRight w:val="0"/>
      <w:marTop w:val="0"/>
      <w:marBottom w:val="0"/>
      <w:divBdr>
        <w:top w:val="single" w:sz="2" w:space="0" w:color="7A7B79"/>
        <w:left w:val="none" w:sz="0" w:space="0" w:color="auto"/>
        <w:bottom w:val="none" w:sz="0" w:space="0" w:color="auto"/>
        <w:right w:val="none" w:sz="0" w:space="0" w:color="auto"/>
      </w:divBdr>
      <w:divsChild>
        <w:div w:id="839928595">
          <w:marLeft w:val="0"/>
          <w:marRight w:val="0"/>
          <w:marTop w:val="0"/>
          <w:marBottom w:val="0"/>
          <w:divBdr>
            <w:top w:val="single" w:sz="24" w:space="0" w:color="7A7B79"/>
            <w:left w:val="single" w:sz="24" w:space="23" w:color="7A7B79"/>
            <w:bottom w:val="single" w:sz="24" w:space="0" w:color="7A7B79"/>
            <w:right w:val="single" w:sz="24" w:space="23" w:color="7A7B79"/>
          </w:divBdr>
          <w:divsChild>
            <w:div w:id="1678461411">
              <w:marLeft w:val="0"/>
              <w:marRight w:val="0"/>
              <w:marTop w:val="0"/>
              <w:marBottom w:val="0"/>
              <w:divBdr>
                <w:top w:val="none" w:sz="0" w:space="0" w:color="auto"/>
                <w:left w:val="none" w:sz="0" w:space="0" w:color="auto"/>
                <w:bottom w:val="none" w:sz="0" w:space="0" w:color="auto"/>
                <w:right w:val="none" w:sz="0" w:space="0" w:color="auto"/>
              </w:divBdr>
              <w:divsChild>
                <w:div w:id="1554540964">
                  <w:marLeft w:val="0"/>
                  <w:marRight w:val="0"/>
                  <w:marTop w:val="0"/>
                  <w:marBottom w:val="0"/>
                  <w:divBdr>
                    <w:top w:val="none" w:sz="0" w:space="0" w:color="auto"/>
                    <w:left w:val="none" w:sz="0" w:space="0" w:color="auto"/>
                    <w:bottom w:val="none" w:sz="0" w:space="0" w:color="auto"/>
                    <w:right w:val="none" w:sz="0" w:space="0" w:color="auto"/>
                  </w:divBdr>
                  <w:divsChild>
                    <w:div w:id="2103060188">
                      <w:marLeft w:val="0"/>
                      <w:marRight w:val="0"/>
                      <w:marTop w:val="0"/>
                      <w:marBottom w:val="0"/>
                      <w:divBdr>
                        <w:top w:val="none" w:sz="0" w:space="0" w:color="auto"/>
                        <w:left w:val="none" w:sz="0" w:space="0" w:color="auto"/>
                        <w:bottom w:val="none" w:sz="0" w:space="0" w:color="auto"/>
                        <w:right w:val="none" w:sz="0" w:space="0" w:color="auto"/>
                      </w:divBdr>
                      <w:divsChild>
                        <w:div w:id="639656740">
                          <w:marLeft w:val="0"/>
                          <w:marRight w:val="0"/>
                          <w:marTop w:val="0"/>
                          <w:marBottom w:val="0"/>
                          <w:divBdr>
                            <w:top w:val="none" w:sz="0" w:space="0" w:color="auto"/>
                            <w:left w:val="none" w:sz="0" w:space="0" w:color="auto"/>
                            <w:bottom w:val="none" w:sz="0" w:space="0" w:color="auto"/>
                            <w:right w:val="none" w:sz="0" w:space="0" w:color="auto"/>
                          </w:divBdr>
                          <w:divsChild>
                            <w:div w:id="16992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1705">
      <w:bodyDiv w:val="1"/>
      <w:marLeft w:val="0"/>
      <w:marRight w:val="0"/>
      <w:marTop w:val="0"/>
      <w:marBottom w:val="0"/>
      <w:divBdr>
        <w:top w:val="none" w:sz="0" w:space="0" w:color="auto"/>
        <w:left w:val="none" w:sz="0" w:space="0" w:color="auto"/>
        <w:bottom w:val="none" w:sz="0" w:space="0" w:color="auto"/>
        <w:right w:val="none" w:sz="0" w:space="0" w:color="auto"/>
      </w:divBdr>
    </w:div>
    <w:div w:id="1862086651">
      <w:bodyDiv w:val="1"/>
      <w:marLeft w:val="0"/>
      <w:marRight w:val="0"/>
      <w:marTop w:val="0"/>
      <w:marBottom w:val="0"/>
      <w:divBdr>
        <w:top w:val="single" w:sz="2" w:space="0" w:color="7A7B79"/>
        <w:left w:val="none" w:sz="0" w:space="0" w:color="auto"/>
        <w:bottom w:val="none" w:sz="0" w:space="0" w:color="auto"/>
        <w:right w:val="none" w:sz="0" w:space="0" w:color="auto"/>
      </w:divBdr>
      <w:divsChild>
        <w:div w:id="1519192481">
          <w:marLeft w:val="0"/>
          <w:marRight w:val="0"/>
          <w:marTop w:val="0"/>
          <w:marBottom w:val="0"/>
          <w:divBdr>
            <w:top w:val="single" w:sz="24" w:space="0" w:color="7A7B79"/>
            <w:left w:val="single" w:sz="24" w:space="23" w:color="7A7B79"/>
            <w:bottom w:val="single" w:sz="24" w:space="0" w:color="7A7B79"/>
            <w:right w:val="single" w:sz="24" w:space="23" w:color="7A7B79"/>
          </w:divBdr>
          <w:divsChild>
            <w:div w:id="789932515">
              <w:marLeft w:val="0"/>
              <w:marRight w:val="0"/>
              <w:marTop w:val="0"/>
              <w:marBottom w:val="0"/>
              <w:divBdr>
                <w:top w:val="none" w:sz="0" w:space="0" w:color="auto"/>
                <w:left w:val="none" w:sz="0" w:space="0" w:color="auto"/>
                <w:bottom w:val="none" w:sz="0" w:space="0" w:color="auto"/>
                <w:right w:val="none" w:sz="0" w:space="0" w:color="auto"/>
              </w:divBdr>
              <w:divsChild>
                <w:div w:id="1157839974">
                  <w:marLeft w:val="0"/>
                  <w:marRight w:val="0"/>
                  <w:marTop w:val="0"/>
                  <w:marBottom w:val="0"/>
                  <w:divBdr>
                    <w:top w:val="none" w:sz="0" w:space="0" w:color="auto"/>
                    <w:left w:val="none" w:sz="0" w:space="0" w:color="auto"/>
                    <w:bottom w:val="none" w:sz="0" w:space="0" w:color="auto"/>
                    <w:right w:val="none" w:sz="0" w:space="0" w:color="auto"/>
                  </w:divBdr>
                  <w:divsChild>
                    <w:div w:id="737826413">
                      <w:marLeft w:val="0"/>
                      <w:marRight w:val="0"/>
                      <w:marTop w:val="0"/>
                      <w:marBottom w:val="0"/>
                      <w:divBdr>
                        <w:top w:val="none" w:sz="0" w:space="0" w:color="auto"/>
                        <w:left w:val="none" w:sz="0" w:space="0" w:color="auto"/>
                        <w:bottom w:val="none" w:sz="0" w:space="0" w:color="auto"/>
                        <w:right w:val="none" w:sz="0" w:space="0" w:color="auto"/>
                      </w:divBdr>
                      <w:divsChild>
                        <w:div w:id="275061039">
                          <w:marLeft w:val="0"/>
                          <w:marRight w:val="0"/>
                          <w:marTop w:val="0"/>
                          <w:marBottom w:val="0"/>
                          <w:divBdr>
                            <w:top w:val="none" w:sz="0" w:space="0" w:color="auto"/>
                            <w:left w:val="none" w:sz="0" w:space="0" w:color="auto"/>
                            <w:bottom w:val="none" w:sz="0" w:space="0" w:color="auto"/>
                            <w:right w:val="none" w:sz="0" w:space="0" w:color="auto"/>
                          </w:divBdr>
                          <w:divsChild>
                            <w:div w:id="12918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wmillgolf.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MEMBERSHIP RATES FOR 2002</vt:lpstr>
    </vt:vector>
  </TitlesOfParts>
  <Company>Sawmill Golf Course</Company>
  <LinksUpToDate>false</LinksUpToDate>
  <CharactersWithSpaces>7828</CharactersWithSpaces>
  <SharedDoc>false</SharedDoc>
  <HLinks>
    <vt:vector size="6" baseType="variant">
      <vt:variant>
        <vt:i4>2949242</vt:i4>
      </vt:variant>
      <vt:variant>
        <vt:i4>0</vt:i4>
      </vt:variant>
      <vt:variant>
        <vt:i4>0</vt:i4>
      </vt:variant>
      <vt:variant>
        <vt:i4>5</vt:i4>
      </vt:variant>
      <vt:variant>
        <vt:lpwstr>http://www.sawmillgolf.com/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RATES FOR 2002</dc:title>
  <dc:creator>Gail Julie</dc:creator>
  <cp:lastModifiedBy>Jeremy</cp:lastModifiedBy>
  <cp:revision>4</cp:revision>
  <cp:lastPrinted>2018-10-10T16:33:00Z</cp:lastPrinted>
  <dcterms:created xsi:type="dcterms:W3CDTF">2018-10-15T12:09:00Z</dcterms:created>
  <dcterms:modified xsi:type="dcterms:W3CDTF">2018-10-15T12:10:00Z</dcterms:modified>
</cp:coreProperties>
</file>